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62" w:rsidRDefault="00443962" w:rsidP="00443962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Mangal"/>
          <w:sz w:val="24"/>
          <w:szCs w:val="24"/>
        </w:rPr>
      </w:pPr>
    </w:p>
    <w:p w:rsidR="00443962" w:rsidRDefault="0017328C" w:rsidP="00342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FORMAT FOR EFC/SFC MEMORANDUM FOR APPRAISAL OF SCHEME</w:t>
      </w:r>
    </w:p>
    <w:p w:rsidR="00443962" w:rsidRDefault="00443962" w:rsidP="0044396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Mangal"/>
          <w:sz w:val="24"/>
          <w:szCs w:val="24"/>
        </w:rPr>
      </w:pPr>
    </w:p>
    <w:p w:rsidR="00443962" w:rsidRDefault="002A31A3" w:rsidP="0044396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4" w:hanging="7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Scheme Outline</w:t>
      </w:r>
      <w:r w:rsidR="004439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3962" w:rsidRDefault="00443962" w:rsidP="00443962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Mangal"/>
          <w:sz w:val="24"/>
          <w:szCs w:val="24"/>
        </w:rPr>
      </w:pPr>
    </w:p>
    <w:p w:rsidR="00443962" w:rsidRPr="008767A0" w:rsidRDefault="00443962" w:rsidP="0044396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724" w:hanging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7A0">
        <w:rPr>
          <w:rFonts w:ascii="Times New Roman" w:hAnsi="Times New Roman" w:cs="Times New Roman"/>
          <w:b/>
          <w:sz w:val="28"/>
          <w:szCs w:val="28"/>
        </w:rPr>
        <w:t xml:space="preserve">Title of the proposal. </w:t>
      </w:r>
    </w:p>
    <w:p w:rsidR="0034253A" w:rsidRDefault="0034253A" w:rsidP="003425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4"/>
        <w:jc w:val="both"/>
        <w:rPr>
          <w:rFonts w:ascii="Times New Roman" w:hAnsi="Times New Roman" w:cs="Times New Roman"/>
          <w:sz w:val="28"/>
          <w:szCs w:val="28"/>
        </w:rPr>
      </w:pPr>
    </w:p>
    <w:p w:rsidR="00443962" w:rsidRPr="008767A0" w:rsidRDefault="00E053CE" w:rsidP="0044396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3" w:lineRule="auto"/>
        <w:ind w:left="724" w:hanging="7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443962" w:rsidRPr="008767A0">
        <w:rPr>
          <w:rFonts w:ascii="Times New Roman" w:hAnsi="Times New Roman" w:cs="Times New Roman"/>
          <w:b/>
          <w:sz w:val="28"/>
          <w:szCs w:val="28"/>
        </w:rPr>
        <w:t>ponsoring agency (Ministry/ Department/ Autonomous Body</w:t>
      </w:r>
      <w:r>
        <w:rPr>
          <w:rFonts w:ascii="Times New Roman" w:hAnsi="Times New Roman" w:cs="Times New Roman"/>
          <w:b/>
          <w:sz w:val="28"/>
          <w:szCs w:val="28"/>
        </w:rPr>
        <w:t xml:space="preserve"> or Undertaking</w:t>
      </w:r>
      <w:r w:rsidR="00443962" w:rsidRPr="008767A0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34253A" w:rsidRDefault="0034253A" w:rsidP="0034253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24"/>
        <w:jc w:val="both"/>
        <w:rPr>
          <w:rFonts w:ascii="Times New Roman" w:hAnsi="Times New Roman" w:cs="Times New Roman"/>
          <w:sz w:val="28"/>
          <w:szCs w:val="28"/>
        </w:rPr>
      </w:pPr>
    </w:p>
    <w:p w:rsidR="0034253A" w:rsidRDefault="0034253A" w:rsidP="0034253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Ministry of Electronics &amp; Information Technology</w:t>
      </w:r>
      <w:r w:rsidR="00B43A44">
        <w:rPr>
          <w:rFonts w:ascii="Times New Roman" w:hAnsi="Times New Roman" w:cs="Times New Roman"/>
          <w:sz w:val="28"/>
          <w:szCs w:val="28"/>
        </w:rPr>
        <w:t>.</w:t>
      </w:r>
    </w:p>
    <w:p w:rsidR="00443962" w:rsidRDefault="00443962" w:rsidP="00443962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E053CE" w:rsidRPr="008767A0" w:rsidRDefault="00E053CE" w:rsidP="00E053C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ind w:left="724" w:hanging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7A0">
        <w:rPr>
          <w:rFonts w:ascii="Times New Roman" w:hAnsi="Times New Roman" w:cs="Times New Roman"/>
          <w:b/>
          <w:sz w:val="28"/>
          <w:szCs w:val="28"/>
        </w:rPr>
        <w:t xml:space="preserve">Total cost of the proposed </w:t>
      </w:r>
      <w:r>
        <w:rPr>
          <w:rFonts w:ascii="Times New Roman" w:hAnsi="Times New Roman" w:cs="Times New Roman"/>
          <w:b/>
          <w:sz w:val="28"/>
          <w:szCs w:val="28"/>
        </w:rPr>
        <w:t>Scheme</w:t>
      </w:r>
      <w:r w:rsidRPr="008767A0">
        <w:rPr>
          <w:rFonts w:ascii="Times New Roman" w:hAnsi="Times New Roman" w:cs="Times New Roman"/>
          <w:b/>
          <w:sz w:val="28"/>
          <w:szCs w:val="28"/>
        </w:rPr>
        <w:t>.</w:t>
      </w:r>
    </w:p>
    <w:p w:rsidR="00E053CE" w:rsidRDefault="00E053CE" w:rsidP="00E053C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4"/>
        <w:jc w:val="both"/>
        <w:rPr>
          <w:rFonts w:ascii="Times New Roman" w:hAnsi="Times New Roman" w:cs="Times New Roman"/>
          <w:sz w:val="28"/>
          <w:szCs w:val="28"/>
        </w:rPr>
      </w:pPr>
    </w:p>
    <w:p w:rsidR="00100C16" w:rsidRPr="009E026A" w:rsidRDefault="00100C16" w:rsidP="00E159AD">
      <w:pPr>
        <w:pStyle w:val="NoSpacing"/>
      </w:pPr>
    </w:p>
    <w:p w:rsidR="00443962" w:rsidRPr="008767A0" w:rsidRDefault="00443962" w:rsidP="00E053C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4" w:hanging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7A0">
        <w:rPr>
          <w:rFonts w:ascii="Times New Roman" w:hAnsi="Times New Roman" w:cs="Times New Roman"/>
          <w:b/>
          <w:sz w:val="28"/>
          <w:szCs w:val="28"/>
        </w:rPr>
        <w:t>Proposed d</w:t>
      </w:r>
      <w:r w:rsidR="0034253A" w:rsidRPr="008767A0">
        <w:rPr>
          <w:rFonts w:ascii="Times New Roman" w:hAnsi="Times New Roman" w:cs="Times New Roman"/>
          <w:b/>
          <w:sz w:val="28"/>
          <w:szCs w:val="28"/>
        </w:rPr>
        <w:t>uration of the proposal/</w:t>
      </w:r>
      <w:r w:rsidR="007609B6">
        <w:rPr>
          <w:rFonts w:ascii="Times New Roman" w:hAnsi="Times New Roman" w:cs="Times New Roman"/>
          <w:b/>
          <w:sz w:val="28"/>
          <w:szCs w:val="28"/>
        </w:rPr>
        <w:t>s</w:t>
      </w:r>
      <w:r w:rsidR="0034253A" w:rsidRPr="008767A0">
        <w:rPr>
          <w:rFonts w:ascii="Times New Roman" w:hAnsi="Times New Roman" w:cs="Times New Roman"/>
          <w:b/>
          <w:sz w:val="28"/>
          <w:szCs w:val="28"/>
        </w:rPr>
        <w:t>cheme.</w:t>
      </w:r>
    </w:p>
    <w:p w:rsidR="0034253A" w:rsidRDefault="0034253A" w:rsidP="003425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4"/>
        <w:jc w:val="both"/>
        <w:rPr>
          <w:rFonts w:ascii="Times New Roman" w:hAnsi="Times New Roman" w:cs="Times New Roman"/>
          <w:sz w:val="28"/>
          <w:szCs w:val="28"/>
        </w:rPr>
      </w:pPr>
    </w:p>
    <w:p w:rsidR="00443962" w:rsidRDefault="00443962" w:rsidP="00E053C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4"/>
        <w:jc w:val="both"/>
        <w:rPr>
          <w:rFonts w:ascii="Times New Roman" w:hAnsi="Times New Roman" w:cs="Times New Roman"/>
          <w:sz w:val="28"/>
          <w:szCs w:val="28"/>
        </w:rPr>
      </w:pPr>
    </w:p>
    <w:p w:rsidR="00443962" w:rsidRPr="008767A0" w:rsidRDefault="00443962" w:rsidP="0044396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3" w:lineRule="auto"/>
        <w:ind w:left="724" w:hanging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7A0">
        <w:rPr>
          <w:rFonts w:ascii="Times New Roman" w:hAnsi="Times New Roman" w:cs="Times New Roman"/>
          <w:b/>
          <w:sz w:val="28"/>
          <w:szCs w:val="28"/>
        </w:rPr>
        <w:t>Nature of scheme: Central Sector</w:t>
      </w:r>
      <w:r w:rsidR="00AB505C">
        <w:rPr>
          <w:rFonts w:ascii="Times New Roman" w:hAnsi="Times New Roman" w:cs="Times New Roman"/>
          <w:b/>
          <w:sz w:val="28"/>
          <w:szCs w:val="28"/>
        </w:rPr>
        <w:t xml:space="preserve"> Scheme</w:t>
      </w:r>
      <w:r w:rsidRPr="008767A0">
        <w:rPr>
          <w:rFonts w:ascii="Times New Roman" w:hAnsi="Times New Roman" w:cs="Times New Roman"/>
          <w:b/>
          <w:sz w:val="28"/>
          <w:szCs w:val="28"/>
        </w:rPr>
        <w:t>/ Centrally Sponsored</w:t>
      </w:r>
      <w:r w:rsidR="00AB505C">
        <w:rPr>
          <w:rFonts w:ascii="Times New Roman" w:hAnsi="Times New Roman" w:cs="Times New Roman"/>
          <w:b/>
          <w:sz w:val="28"/>
          <w:szCs w:val="28"/>
        </w:rPr>
        <w:t xml:space="preserve"> Scheme</w:t>
      </w:r>
      <w:r w:rsidRPr="00876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253A" w:rsidRDefault="0034253A" w:rsidP="0034253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24"/>
        <w:jc w:val="both"/>
        <w:rPr>
          <w:rFonts w:ascii="Times New Roman" w:hAnsi="Times New Roman" w:cs="Times New Roman"/>
          <w:sz w:val="28"/>
          <w:szCs w:val="28"/>
        </w:rPr>
      </w:pPr>
    </w:p>
    <w:p w:rsidR="0034253A" w:rsidRDefault="00DF7DA6" w:rsidP="0034253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24"/>
        <w:jc w:val="both"/>
        <w:rPr>
          <w:rFonts w:ascii="Times New Roman" w:hAnsi="Times New Roman" w:cs="Times New Roman"/>
          <w:sz w:val="28"/>
          <w:szCs w:val="28"/>
        </w:rPr>
      </w:pPr>
      <w:r w:rsidRPr="00DF7DA6">
        <w:rPr>
          <w:rFonts w:ascii="Times New Roman" w:hAnsi="Times New Roman" w:cs="Times New Roman"/>
          <w:sz w:val="28"/>
          <w:szCs w:val="28"/>
        </w:rPr>
        <w:t>Central Sector Scheme</w:t>
      </w:r>
      <w:r w:rsidR="00B43A44">
        <w:rPr>
          <w:rFonts w:ascii="Times New Roman" w:hAnsi="Times New Roman" w:cs="Times New Roman"/>
          <w:sz w:val="28"/>
          <w:szCs w:val="28"/>
        </w:rPr>
        <w:t>.</w:t>
      </w:r>
    </w:p>
    <w:p w:rsidR="00B43A44" w:rsidRDefault="00B43A44" w:rsidP="0034253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24"/>
        <w:jc w:val="both"/>
        <w:rPr>
          <w:rFonts w:ascii="Times New Roman" w:hAnsi="Times New Roman" w:cs="Times New Roman"/>
          <w:sz w:val="28"/>
          <w:szCs w:val="28"/>
        </w:rPr>
      </w:pPr>
    </w:p>
    <w:p w:rsidR="00B43A44" w:rsidRDefault="00B43A44" w:rsidP="00B43A4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3" w:lineRule="auto"/>
        <w:ind w:left="724" w:hanging="7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Pr="008767A0">
        <w:rPr>
          <w:rFonts w:ascii="Times New Roman" w:hAnsi="Times New Roman" w:cs="Times New Roman"/>
          <w:b/>
          <w:sz w:val="28"/>
          <w:szCs w:val="28"/>
        </w:rPr>
        <w:t>Central Sector</w:t>
      </w:r>
      <w:r>
        <w:rPr>
          <w:rFonts w:ascii="Times New Roman" w:hAnsi="Times New Roman" w:cs="Times New Roman"/>
          <w:b/>
          <w:sz w:val="28"/>
          <w:szCs w:val="28"/>
        </w:rPr>
        <w:t xml:space="preserve"> Schemes, sub-schemes/components, if any, may be mentioned. For Centrally Sponsored Schemes, central and state components, if any, may be mentioned.</w:t>
      </w:r>
    </w:p>
    <w:p w:rsidR="00B43A44" w:rsidRDefault="00B43A44" w:rsidP="00B43A44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A44" w:rsidRDefault="00B43A44" w:rsidP="00A840A3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C14" w:rsidRDefault="00802C14" w:rsidP="00B43A4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D42" w:rsidRDefault="00B43A44" w:rsidP="00B43A4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3" w:lineRule="auto"/>
        <w:ind w:left="724" w:hanging="7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Whether a New or a continuing Scheme? In case of Continuing Scheme, whether the old scheme was evaluated and what were the main findings?</w:t>
      </w:r>
    </w:p>
    <w:p w:rsidR="00CA2D42" w:rsidRDefault="00CA2D42" w:rsidP="00CA2D4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A44" w:rsidRDefault="00B43A44" w:rsidP="00CA2D4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D42" w:rsidRDefault="00CA2D42" w:rsidP="00B43A4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3" w:lineRule="auto"/>
        <w:ind w:left="724" w:hanging="7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Whether In-principle approval is required? If yes, has it been obtained?</w:t>
      </w:r>
    </w:p>
    <w:p w:rsidR="00802C14" w:rsidRDefault="00802C14" w:rsidP="00802C1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C14" w:rsidRDefault="00802C14" w:rsidP="00E159A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C14" w:rsidRPr="008767A0" w:rsidRDefault="00802C14" w:rsidP="00B43A4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3" w:lineRule="auto"/>
        <w:ind w:left="724" w:hanging="7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Whether a Concept Paper or a Detailed Paper has been prepared and stakeholders consulted? In case of new Centrally Sponsored Schemes, whether the State Governments have been consulted?</w:t>
      </w:r>
    </w:p>
    <w:p w:rsidR="00B43A44" w:rsidRDefault="00B43A44" w:rsidP="00E159AD">
      <w:pPr>
        <w:pStyle w:val="NoSpacing"/>
      </w:pPr>
    </w:p>
    <w:p w:rsidR="00977422" w:rsidRPr="00E159AD" w:rsidRDefault="00977422" w:rsidP="00E159AD">
      <w:pPr>
        <w:pStyle w:val="NoSpacing"/>
      </w:pPr>
    </w:p>
    <w:p w:rsidR="00440BAB" w:rsidRPr="00440BAB" w:rsidRDefault="00440BAB" w:rsidP="00440BA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3" w:lineRule="auto"/>
        <w:ind w:left="724" w:hanging="724"/>
        <w:jc w:val="both"/>
        <w:rPr>
          <w:rFonts w:ascii="Times New Roman" w:hAnsi="Times New Roman" w:cs="Times New Roman"/>
          <w:b/>
          <w:color w:val="1C2235"/>
          <w:spacing w:val="5"/>
          <w:sz w:val="28"/>
          <w:szCs w:val="28"/>
        </w:rPr>
      </w:pPr>
      <w:r w:rsidRPr="00440BAB">
        <w:rPr>
          <w:rFonts w:ascii="Times New Roman" w:hAnsi="Times New Roman" w:cs="Times New Roman"/>
          <w:b/>
          <w:color w:val="1C2235"/>
          <w:spacing w:val="2"/>
          <w:sz w:val="28"/>
          <w:szCs w:val="28"/>
        </w:rPr>
        <w:t>Which existing schemes/sub-schemes are being dropped, merged or rationalized?</w:t>
      </w:r>
    </w:p>
    <w:p w:rsidR="00100C16" w:rsidRPr="005762EF" w:rsidRDefault="00100C16" w:rsidP="00E159AD">
      <w:pPr>
        <w:pStyle w:val="NoSpacing"/>
      </w:pPr>
    </w:p>
    <w:p w:rsidR="00440BAB" w:rsidRPr="00E235BD" w:rsidRDefault="005762EF" w:rsidP="00440BA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3" w:lineRule="auto"/>
        <w:ind w:left="724" w:hanging="724"/>
        <w:jc w:val="both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E235BD">
        <w:rPr>
          <w:rFonts w:ascii="Times New Roman" w:hAnsi="Times New Roman" w:cs="Times New Roman"/>
          <w:b/>
          <w:sz w:val="28"/>
          <w:szCs w:val="28"/>
        </w:rPr>
        <w:t xml:space="preserve">Is there an overlap with an existing scheme/sub-scheme? If so, how duplication of </w:t>
      </w:r>
      <w:r w:rsidRPr="00E235BD">
        <w:rPr>
          <w:rFonts w:ascii="Times New Roman" w:hAnsi="Times New Roman" w:cs="Times New Roman"/>
          <w:b/>
          <w:spacing w:val="-2"/>
          <w:sz w:val="28"/>
          <w:szCs w:val="28"/>
        </w:rPr>
        <w:t>effort and wastage of resources are being avoided?</w:t>
      </w:r>
    </w:p>
    <w:p w:rsidR="00100C16" w:rsidRDefault="00100C16" w:rsidP="00E159AD">
      <w:pPr>
        <w:pStyle w:val="NoSpacing"/>
      </w:pPr>
    </w:p>
    <w:p w:rsidR="00440BAB" w:rsidRPr="00A91076" w:rsidRDefault="00A91076" w:rsidP="00A9107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3" w:lineRule="auto"/>
        <w:ind w:left="724" w:hanging="724"/>
        <w:jc w:val="both"/>
        <w:rPr>
          <w:rFonts w:ascii="Times New Roman" w:hAnsi="Times New Roman" w:cs="Times New Roman"/>
          <w:b/>
          <w:color w:val="1C2235"/>
          <w:sz w:val="28"/>
          <w:szCs w:val="28"/>
        </w:rPr>
      </w:pPr>
      <w:r w:rsidRPr="00A91076">
        <w:rPr>
          <w:rFonts w:ascii="Times New Roman" w:hAnsi="Times New Roman" w:cs="Times New Roman"/>
          <w:b/>
          <w:color w:val="1C2235"/>
          <w:sz w:val="28"/>
          <w:szCs w:val="28"/>
        </w:rPr>
        <w:t>In case of an umbrella scheme (program) give the details of schemes and sub-schemes under it along with the proposed outlay component-wise.</w:t>
      </w:r>
    </w:p>
    <w:p w:rsidR="00377933" w:rsidRPr="00377933" w:rsidRDefault="00377933" w:rsidP="00377933">
      <w:pPr>
        <w:pStyle w:val="NoSpacing"/>
      </w:pPr>
    </w:p>
    <w:p w:rsidR="00443962" w:rsidRDefault="00443962" w:rsidP="00443962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 w:rsidR="00D0535B">
        <w:rPr>
          <w:rFonts w:ascii="Times New Roman" w:hAnsi="Times New Roman" w:cs="Times New Roman"/>
          <w:b/>
          <w:bCs/>
          <w:sz w:val="28"/>
          <w:szCs w:val="28"/>
        </w:rPr>
        <w:t>Outcomes and Deliverables</w:t>
      </w:r>
    </w:p>
    <w:p w:rsidR="00443962" w:rsidRDefault="00443962" w:rsidP="00443962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Mangal"/>
          <w:sz w:val="24"/>
          <w:szCs w:val="24"/>
        </w:rPr>
      </w:pPr>
    </w:p>
    <w:p w:rsidR="00443962" w:rsidRPr="00F748A4" w:rsidRDefault="00F748A4" w:rsidP="0044396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24" w:hanging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8A4">
        <w:rPr>
          <w:rFonts w:ascii="Times New Roman" w:hAnsi="Times New Roman" w:cs="Times New Roman"/>
          <w:b/>
          <w:sz w:val="28"/>
          <w:szCs w:val="28"/>
        </w:rPr>
        <w:t>Stated aims and objectives of the Scheme</w:t>
      </w:r>
      <w:r w:rsidR="00443962" w:rsidRPr="00F748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9AE" w:rsidRDefault="00A839AE" w:rsidP="000741C3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43962" w:rsidRDefault="00443962" w:rsidP="00443962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Mangal"/>
          <w:sz w:val="24"/>
          <w:szCs w:val="24"/>
        </w:rPr>
      </w:pPr>
    </w:p>
    <w:p w:rsidR="00443962" w:rsidRDefault="00AB1016" w:rsidP="008D12B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3" w:lineRule="auto"/>
        <w:ind w:left="724" w:hanging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016">
        <w:rPr>
          <w:rFonts w:ascii="Times New Roman" w:hAnsi="Times New Roman" w:cs="Times New Roman"/>
          <w:b/>
          <w:color w:val="1C2235"/>
          <w:spacing w:val="-2"/>
          <w:sz w:val="28"/>
          <w:szCs w:val="28"/>
        </w:rPr>
        <w:t>Indicate year-wise outputs/deliverables in a tabular form.</w:t>
      </w:r>
      <w:r w:rsidR="00443962" w:rsidRPr="00AB1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F05" w:rsidRDefault="00150F05" w:rsidP="00150F05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F0D" w:rsidRDefault="007F3F0D" w:rsidP="00E159AD">
      <w:pPr>
        <w:spacing w:after="0" w:line="240" w:lineRule="auto"/>
        <w:rPr>
          <w:rFonts w:ascii="Times New Roman" w:hAnsi="Times New Roman" w:cs="Mangal"/>
          <w:sz w:val="28"/>
          <w:szCs w:val="28"/>
        </w:rPr>
      </w:pPr>
    </w:p>
    <w:p w:rsidR="00D973E4" w:rsidRDefault="00D973E4" w:rsidP="00E159AD">
      <w:pPr>
        <w:spacing w:after="0" w:line="240" w:lineRule="auto"/>
        <w:rPr>
          <w:rFonts w:ascii="Times New Roman" w:hAnsi="Times New Roman" w:cs="Mangal"/>
          <w:sz w:val="28"/>
          <w:szCs w:val="28"/>
        </w:rPr>
      </w:pPr>
    </w:p>
    <w:p w:rsidR="00091D7A" w:rsidRPr="00E620C6" w:rsidRDefault="00E620C6" w:rsidP="008D12B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724" w:hanging="724"/>
        <w:jc w:val="both"/>
        <w:rPr>
          <w:rFonts w:ascii="Times New Roman" w:hAnsi="Times New Roman" w:cs="Times New Roman"/>
          <w:b/>
          <w:color w:val="1C2235"/>
          <w:spacing w:val="1"/>
          <w:sz w:val="28"/>
          <w:szCs w:val="28"/>
        </w:rPr>
      </w:pPr>
      <w:r w:rsidRPr="00E620C6">
        <w:rPr>
          <w:rFonts w:ascii="Times New Roman" w:hAnsi="Times New Roman" w:cs="Times New Roman"/>
          <w:b/>
          <w:color w:val="1C2235"/>
          <w:spacing w:val="1"/>
          <w:sz w:val="28"/>
          <w:szCs w:val="28"/>
        </w:rPr>
        <w:t xml:space="preserve">Indicate Outcomes of the Scheme in the form of measurable indicators which can be used to evaluate the proposal periodically. Baseline data or survey against which </w:t>
      </w:r>
      <w:r w:rsidRPr="00E620C6">
        <w:rPr>
          <w:rFonts w:ascii="Times New Roman" w:hAnsi="Times New Roman" w:cs="Times New Roman"/>
          <w:b/>
          <w:color w:val="1C2235"/>
          <w:spacing w:val="-2"/>
          <w:sz w:val="28"/>
          <w:szCs w:val="28"/>
        </w:rPr>
        <w:t>such outcomes should be benchmarked should also be mentioned.</w:t>
      </w:r>
    </w:p>
    <w:p w:rsidR="00091D7A" w:rsidRDefault="00091D7A" w:rsidP="00091D7A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E7A" w:rsidRDefault="00E61E7A" w:rsidP="00E61E7A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BC4" w:rsidRPr="00240BC4" w:rsidRDefault="00240BC4" w:rsidP="00240BC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16" w:lineRule="auto"/>
        <w:ind w:left="2340"/>
        <w:jc w:val="both"/>
        <w:rPr>
          <w:rFonts w:ascii="Times New Roman" w:hAnsi="Times New Roman" w:cs="Times New Roman"/>
          <w:sz w:val="28"/>
          <w:szCs w:val="28"/>
        </w:rPr>
      </w:pPr>
    </w:p>
    <w:p w:rsidR="00443962" w:rsidRPr="00441954" w:rsidRDefault="00441954" w:rsidP="008D12B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0" w:lineRule="auto"/>
        <w:ind w:left="724" w:hanging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954">
        <w:rPr>
          <w:rFonts w:ascii="Times New Roman" w:hAnsi="Times New Roman" w:cs="Times New Roman"/>
          <w:b/>
          <w:color w:val="1C2235"/>
          <w:spacing w:val="10"/>
          <w:sz w:val="28"/>
          <w:szCs w:val="28"/>
        </w:rPr>
        <w:t>Indicate other schemes/sub-schemes being undertaken by Ministries/Departments</w:t>
      </w:r>
      <w:r>
        <w:rPr>
          <w:rFonts w:ascii="Times New Roman" w:hAnsi="Times New Roman" w:cs="Times New Roman"/>
          <w:b/>
          <w:color w:val="1C2235"/>
          <w:spacing w:val="10"/>
          <w:sz w:val="28"/>
          <w:szCs w:val="28"/>
        </w:rPr>
        <w:t xml:space="preserve"> </w:t>
      </w:r>
      <w:r w:rsidRPr="00441954">
        <w:rPr>
          <w:rFonts w:ascii="Times New Roman" w:hAnsi="Times New Roman" w:cs="Times New Roman"/>
          <w:b/>
          <w:color w:val="1C2235"/>
          <w:spacing w:val="10"/>
          <w:sz w:val="28"/>
          <w:szCs w:val="28"/>
        </w:rPr>
        <w:t xml:space="preserve">which have significant outcome overlap with the proposed scheme. What </w:t>
      </w:r>
      <w:r w:rsidRPr="00441954">
        <w:rPr>
          <w:rFonts w:ascii="Times New Roman" w:hAnsi="Times New Roman" w:cs="Times New Roman"/>
          <w:b/>
          <w:color w:val="1C2235"/>
          <w:spacing w:val="-5"/>
          <w:sz w:val="28"/>
          <w:szCs w:val="28"/>
        </w:rPr>
        <w:t xml:space="preserve">convergence framework has been evolved to consolidate outcomes and save public </w:t>
      </w:r>
      <w:r w:rsidRPr="00441954">
        <w:rPr>
          <w:rFonts w:ascii="Times New Roman" w:hAnsi="Times New Roman" w:cs="Times New Roman"/>
          <w:b/>
          <w:color w:val="1C2235"/>
          <w:sz w:val="28"/>
          <w:szCs w:val="28"/>
        </w:rPr>
        <w:t>resources?</w:t>
      </w:r>
      <w:r w:rsidR="00443962" w:rsidRPr="004419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D7A" w:rsidRDefault="00091D7A" w:rsidP="00091D7A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4A3" w:rsidRDefault="00B454A3" w:rsidP="00E159AD">
      <w:pPr>
        <w:pStyle w:val="NoSpacing"/>
      </w:pPr>
    </w:p>
    <w:p w:rsidR="00091D7A" w:rsidRPr="00E159AD" w:rsidRDefault="00091D7A" w:rsidP="00E159AD">
      <w:pPr>
        <w:pStyle w:val="NoSpacing"/>
      </w:pPr>
    </w:p>
    <w:p w:rsidR="00443962" w:rsidRDefault="008D12BF" w:rsidP="008D12B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24" w:hanging="7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9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Target Beneficiaries</w:t>
      </w:r>
      <w:r w:rsidR="004439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3962" w:rsidRDefault="00443962" w:rsidP="00443962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Mangal"/>
          <w:sz w:val="24"/>
          <w:szCs w:val="24"/>
        </w:rPr>
      </w:pPr>
    </w:p>
    <w:p w:rsidR="00A74D3D" w:rsidRDefault="00A74D3D" w:rsidP="00A74D3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3" w:lineRule="auto"/>
        <w:ind w:left="724" w:hanging="724"/>
        <w:jc w:val="both"/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</w:pPr>
      <w:r w:rsidRPr="00A74D3D"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  <w:t>If the scheme is specific to any location, area and segment of population, please give the details and basis for selection.</w:t>
      </w:r>
    </w:p>
    <w:p w:rsidR="00A74D3D" w:rsidRPr="00A74D3D" w:rsidRDefault="00A74D3D" w:rsidP="00E159AD">
      <w:pPr>
        <w:pStyle w:val="NoSpacing"/>
      </w:pPr>
    </w:p>
    <w:p w:rsidR="00A74D3D" w:rsidRPr="007F54AC" w:rsidRDefault="00A74D3D" w:rsidP="00A74D3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3" w:lineRule="auto"/>
        <w:ind w:left="724" w:hanging="724"/>
        <w:jc w:val="both"/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</w:pPr>
      <w:r w:rsidRPr="00A74D3D">
        <w:rPr>
          <w:rFonts w:ascii="Times New Roman" w:hAnsi="Times New Roman" w:cs="Times New Roman"/>
          <w:b/>
          <w:color w:val="222332"/>
          <w:spacing w:val="-2"/>
          <w:sz w:val="28"/>
          <w:szCs w:val="28"/>
        </w:rPr>
        <w:t>Please bring out specific interventions directed in favour of social groups, namely SC,</w:t>
      </w:r>
      <w:r w:rsidRPr="00A74D3D"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  <w:t xml:space="preserve"> </w:t>
      </w:r>
      <w:r w:rsidRPr="00A74D3D">
        <w:rPr>
          <w:rFonts w:ascii="Times New Roman" w:hAnsi="Times New Roman" w:cs="Times New Roman"/>
          <w:b/>
          <w:color w:val="222332"/>
          <w:spacing w:val="-2"/>
          <w:sz w:val="28"/>
          <w:szCs w:val="28"/>
        </w:rPr>
        <w:t>ST, differently abled, minorities and other vulnerable groups.</w:t>
      </w:r>
    </w:p>
    <w:p w:rsidR="00B454A3" w:rsidRPr="007F54AC" w:rsidRDefault="00B454A3" w:rsidP="00E159AD">
      <w:pPr>
        <w:pStyle w:val="NoSpacing"/>
      </w:pPr>
    </w:p>
    <w:p w:rsidR="00A74D3D" w:rsidRPr="007F54AC" w:rsidRDefault="00A74D3D" w:rsidP="00A74D3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3" w:lineRule="auto"/>
        <w:ind w:left="724" w:hanging="724"/>
        <w:jc w:val="both"/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</w:pPr>
      <w:r w:rsidRPr="00A74D3D">
        <w:rPr>
          <w:rFonts w:ascii="Times New Roman" w:hAnsi="Times New Roman" w:cs="Times New Roman"/>
          <w:b/>
          <w:color w:val="222332"/>
          <w:spacing w:val="-1"/>
          <w:sz w:val="28"/>
          <w:szCs w:val="28"/>
        </w:rPr>
        <w:t>If the scheme has any gender balance aspects or components specifically directed at</w:t>
      </w:r>
      <w:r w:rsidRPr="00A74D3D"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  <w:t xml:space="preserve"> </w:t>
      </w:r>
      <w:r w:rsidRPr="00A74D3D">
        <w:rPr>
          <w:rFonts w:ascii="Times New Roman" w:hAnsi="Times New Roman" w:cs="Times New Roman"/>
          <w:b/>
          <w:color w:val="222332"/>
          <w:spacing w:val="-2"/>
          <w:sz w:val="28"/>
          <w:szCs w:val="28"/>
        </w:rPr>
        <w:t>welfare of women, please bring them out clearly?</w:t>
      </w:r>
    </w:p>
    <w:p w:rsidR="00B454A3" w:rsidRPr="00A74D3D" w:rsidRDefault="00B454A3" w:rsidP="00E159AD">
      <w:pPr>
        <w:pStyle w:val="NoSpacing"/>
      </w:pPr>
    </w:p>
    <w:p w:rsidR="00A74D3D" w:rsidRPr="007F54AC" w:rsidRDefault="00A74D3D" w:rsidP="00A74D3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3" w:lineRule="auto"/>
        <w:ind w:left="724" w:hanging="724"/>
        <w:jc w:val="both"/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</w:pPr>
      <w:r w:rsidRPr="00A74D3D"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  <w:lastRenderedPageBreak/>
        <w:t xml:space="preserve">Please bring out special interventions, if any, in North East, Himalayan, LWE, Island </w:t>
      </w:r>
      <w:r w:rsidRPr="00A74D3D">
        <w:rPr>
          <w:rFonts w:ascii="Times New Roman" w:hAnsi="Times New Roman" w:cs="Times New Roman"/>
          <w:b/>
          <w:color w:val="222332"/>
          <w:spacing w:val="-2"/>
          <w:sz w:val="28"/>
          <w:szCs w:val="28"/>
        </w:rPr>
        <w:t>territories and other backward areas.</w:t>
      </w:r>
    </w:p>
    <w:p w:rsidR="009666BC" w:rsidRPr="00E159AD" w:rsidRDefault="009666BC" w:rsidP="00E159AD">
      <w:pPr>
        <w:pStyle w:val="NoSpacing"/>
      </w:pPr>
    </w:p>
    <w:p w:rsidR="00A74D3D" w:rsidRPr="007F54AC" w:rsidRDefault="00A74D3D" w:rsidP="00A74D3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3" w:lineRule="auto"/>
        <w:ind w:left="724" w:hanging="724"/>
        <w:jc w:val="both"/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</w:pPr>
      <w:r w:rsidRPr="00A74D3D">
        <w:rPr>
          <w:rFonts w:ascii="Times New Roman" w:hAnsi="Times New Roman" w:cs="Times New Roman"/>
          <w:b/>
          <w:color w:val="222332"/>
          <w:spacing w:val="-1"/>
          <w:sz w:val="28"/>
          <w:szCs w:val="28"/>
        </w:rPr>
        <w:t xml:space="preserve">In case of </w:t>
      </w:r>
      <w:r w:rsidR="00B454A3" w:rsidRPr="00A74D3D">
        <w:rPr>
          <w:rFonts w:ascii="Times New Roman" w:hAnsi="Times New Roman" w:cs="Times New Roman"/>
          <w:b/>
          <w:color w:val="222332"/>
          <w:spacing w:val="-1"/>
          <w:sz w:val="28"/>
          <w:szCs w:val="28"/>
        </w:rPr>
        <w:t>beneficiary-oriented</w:t>
      </w:r>
      <w:r w:rsidRPr="00A74D3D">
        <w:rPr>
          <w:rFonts w:ascii="Times New Roman" w:hAnsi="Times New Roman" w:cs="Times New Roman"/>
          <w:b/>
          <w:color w:val="222332"/>
          <w:spacing w:val="-1"/>
          <w:sz w:val="28"/>
          <w:szCs w:val="28"/>
        </w:rPr>
        <w:t xml:space="preserve"> schemes, indicate the mechanism for identification of</w:t>
      </w:r>
      <w:r w:rsidRPr="00A74D3D"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  <w:t xml:space="preserve"> </w:t>
      </w:r>
      <w:r w:rsidRPr="00A74D3D">
        <w:rPr>
          <w:rFonts w:ascii="Times New Roman" w:hAnsi="Times New Roman" w:cs="Times New Roman"/>
          <w:b/>
          <w:color w:val="222332"/>
          <w:spacing w:val="-2"/>
          <w:sz w:val="28"/>
          <w:szCs w:val="28"/>
        </w:rPr>
        <w:t>target beneficiaries and the linkage with Aadhaar/UID numbers.</w:t>
      </w:r>
    </w:p>
    <w:p w:rsidR="00B454A3" w:rsidRPr="00A74D3D" w:rsidRDefault="00B454A3" w:rsidP="00E159AD">
      <w:pPr>
        <w:pStyle w:val="NoSpacing"/>
      </w:pPr>
    </w:p>
    <w:p w:rsidR="00A74D3D" w:rsidRPr="007F54AC" w:rsidRDefault="00A74D3D" w:rsidP="00A74D3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3" w:lineRule="auto"/>
        <w:ind w:left="724" w:hanging="724"/>
        <w:jc w:val="both"/>
        <w:rPr>
          <w:rFonts w:ascii="Verdana" w:hAnsi="Verdana"/>
          <w:color w:val="222332"/>
          <w:spacing w:val="-3"/>
          <w:sz w:val="19"/>
        </w:rPr>
      </w:pPr>
      <w:r w:rsidRPr="00A74D3D">
        <w:rPr>
          <w:rFonts w:ascii="Times New Roman" w:hAnsi="Times New Roman" w:cs="Times New Roman"/>
          <w:b/>
          <w:color w:val="222332"/>
          <w:spacing w:val="10"/>
          <w:sz w:val="28"/>
          <w:szCs w:val="28"/>
        </w:rPr>
        <w:t>Wherever possible, the mode of delivery should involve the Panchayati Raj</w:t>
      </w:r>
      <w:r w:rsidRPr="00A74D3D"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  <w:t xml:space="preserve"> </w:t>
      </w:r>
      <w:r w:rsidRPr="00A74D3D">
        <w:rPr>
          <w:rFonts w:ascii="Times New Roman" w:hAnsi="Times New Roman" w:cs="Times New Roman"/>
          <w:b/>
          <w:color w:val="222332"/>
          <w:spacing w:val="-2"/>
          <w:sz w:val="28"/>
          <w:szCs w:val="28"/>
        </w:rPr>
        <w:t>Institutions and Urban Local Bodies. Where this is intended, the preparedness and ability of the local bodies for executing the proposal may also be examined.</w:t>
      </w:r>
    </w:p>
    <w:p w:rsidR="00443962" w:rsidRDefault="00443962" w:rsidP="00B454A3">
      <w:pPr>
        <w:pStyle w:val="NoSpacing"/>
      </w:pPr>
    </w:p>
    <w:p w:rsidR="00B454A3" w:rsidRDefault="00B454A3" w:rsidP="00E159AD">
      <w:pPr>
        <w:pStyle w:val="NoSpacing"/>
      </w:pPr>
    </w:p>
    <w:p w:rsidR="00443962" w:rsidRDefault="004B44C4" w:rsidP="008D12BF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724" w:hanging="7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Cost Analysis</w:t>
      </w:r>
      <w:r w:rsidR="004439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3962" w:rsidRDefault="00443962" w:rsidP="00443962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Mangal"/>
          <w:sz w:val="24"/>
          <w:szCs w:val="24"/>
        </w:rPr>
      </w:pPr>
    </w:p>
    <w:p w:rsidR="004B44C4" w:rsidRDefault="004B44C4" w:rsidP="004B44C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13" w:lineRule="auto"/>
        <w:ind w:left="724" w:hanging="724"/>
        <w:jc w:val="both"/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</w:pPr>
      <w:r w:rsidRPr="00CE3D3B"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  <w:t>Cost estimates for the scheme duration: both year-wise, component-wise segregated into non-recurring and recurring expenses.</w:t>
      </w:r>
    </w:p>
    <w:p w:rsidR="00BD6102" w:rsidRDefault="00BD6102" w:rsidP="00E159A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24"/>
        <w:jc w:val="both"/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</w:pPr>
    </w:p>
    <w:p w:rsidR="00CE3D3B" w:rsidRPr="00CE3D3B" w:rsidRDefault="00CE3D3B" w:rsidP="00CE3D3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24"/>
        <w:jc w:val="both"/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</w:pPr>
    </w:p>
    <w:p w:rsidR="004B44C4" w:rsidRPr="00DA442D" w:rsidRDefault="004B44C4" w:rsidP="004B44C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13" w:lineRule="auto"/>
        <w:ind w:left="724" w:hanging="724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A442D">
        <w:rPr>
          <w:rFonts w:ascii="Times New Roman" w:hAnsi="Times New Roman" w:cs="Times New Roman"/>
          <w:b/>
          <w:spacing w:val="5"/>
          <w:sz w:val="28"/>
          <w:szCs w:val="28"/>
        </w:rPr>
        <w:t>The basis of these cost estimates along with the reference dates for normative</w:t>
      </w:r>
      <w:r w:rsidRPr="00DA442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A442D">
        <w:rPr>
          <w:rFonts w:ascii="Times New Roman" w:hAnsi="Times New Roman" w:cs="Times New Roman"/>
          <w:b/>
          <w:sz w:val="28"/>
          <w:szCs w:val="28"/>
        </w:rPr>
        <w:t>costing.</w:t>
      </w:r>
    </w:p>
    <w:p w:rsidR="004B44C4" w:rsidRPr="00CE3D3B" w:rsidRDefault="004B44C4" w:rsidP="004B44C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13" w:lineRule="auto"/>
        <w:ind w:left="724" w:hanging="724"/>
        <w:jc w:val="both"/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</w:pPr>
      <w:r w:rsidRPr="00CE3D3B">
        <w:rPr>
          <w:rFonts w:ascii="Times New Roman" w:hAnsi="Times New Roman" w:cs="Times New Roman"/>
          <w:b/>
          <w:color w:val="222332"/>
          <w:spacing w:val="-2"/>
          <w:sz w:val="28"/>
          <w:szCs w:val="28"/>
        </w:rPr>
        <w:t>In case pre-investment activities or pilot studies are being carried out, how much has</w:t>
      </w:r>
      <w:r w:rsidRPr="00CE3D3B"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  <w:t xml:space="preserve"> </w:t>
      </w:r>
      <w:r w:rsidRPr="00CE3D3B">
        <w:rPr>
          <w:rFonts w:ascii="Times New Roman" w:hAnsi="Times New Roman" w:cs="Times New Roman"/>
          <w:b/>
          <w:color w:val="222332"/>
          <w:spacing w:val="-2"/>
          <w:sz w:val="28"/>
          <w:szCs w:val="28"/>
        </w:rPr>
        <w:t>been spent on these?</w:t>
      </w:r>
    </w:p>
    <w:p w:rsidR="005F126B" w:rsidRPr="00E159AD" w:rsidRDefault="005F126B" w:rsidP="00E159AD">
      <w:pPr>
        <w:pStyle w:val="NoSpacing"/>
      </w:pPr>
    </w:p>
    <w:p w:rsidR="004B44C4" w:rsidRPr="00CE3D3B" w:rsidRDefault="004B44C4" w:rsidP="004B44C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13" w:lineRule="auto"/>
        <w:ind w:left="724" w:hanging="724"/>
        <w:jc w:val="both"/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</w:pPr>
      <w:r w:rsidRPr="00CE3D3B">
        <w:rPr>
          <w:rFonts w:ascii="Times New Roman" w:hAnsi="Times New Roman" w:cs="Times New Roman"/>
          <w:b/>
          <w:color w:val="222332"/>
          <w:spacing w:val="1"/>
          <w:sz w:val="28"/>
          <w:szCs w:val="28"/>
        </w:rPr>
        <w:t xml:space="preserve">In case the scheme involves </w:t>
      </w:r>
      <w:r w:rsidR="005F126B" w:rsidRPr="00CE3D3B">
        <w:rPr>
          <w:rFonts w:ascii="Times New Roman" w:hAnsi="Times New Roman" w:cs="Times New Roman"/>
          <w:b/>
          <w:color w:val="222332"/>
          <w:spacing w:val="1"/>
          <w:sz w:val="28"/>
          <w:szCs w:val="28"/>
        </w:rPr>
        <w:t>pay out</w:t>
      </w:r>
      <w:r w:rsidRPr="00CE3D3B">
        <w:rPr>
          <w:rFonts w:ascii="Times New Roman" w:hAnsi="Times New Roman" w:cs="Times New Roman"/>
          <w:b/>
          <w:color w:val="222332"/>
          <w:spacing w:val="1"/>
          <w:sz w:val="28"/>
          <w:szCs w:val="28"/>
        </w:rPr>
        <w:t xml:space="preserve"> of subsidy, the year wise and component wise</w:t>
      </w:r>
      <w:r w:rsidRPr="00CE3D3B"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  <w:t xml:space="preserve"> </w:t>
      </w:r>
      <w:r w:rsidRPr="00CE3D3B">
        <w:rPr>
          <w:rFonts w:ascii="Times New Roman" w:hAnsi="Times New Roman" w:cs="Times New Roman"/>
          <w:b/>
          <w:color w:val="222332"/>
          <w:spacing w:val="-2"/>
          <w:sz w:val="28"/>
          <w:szCs w:val="28"/>
        </w:rPr>
        <w:t>expected outgo may be indicated.</w:t>
      </w:r>
    </w:p>
    <w:p w:rsidR="005F126B" w:rsidRPr="00CE3D3B" w:rsidRDefault="005F126B" w:rsidP="00E159AD">
      <w:pPr>
        <w:pStyle w:val="NoSpacing"/>
      </w:pPr>
    </w:p>
    <w:p w:rsidR="00CE3D3B" w:rsidRPr="00CE3D3B" w:rsidRDefault="004B44C4" w:rsidP="00CE3D3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13" w:lineRule="auto"/>
        <w:ind w:left="724" w:hanging="724"/>
        <w:jc w:val="both"/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</w:pPr>
      <w:r w:rsidRPr="00CE3D3B">
        <w:rPr>
          <w:rFonts w:ascii="Times New Roman" w:hAnsi="Times New Roman" w:cs="Times New Roman"/>
          <w:b/>
          <w:color w:val="222332"/>
          <w:spacing w:val="14"/>
          <w:sz w:val="28"/>
          <w:szCs w:val="28"/>
        </w:rPr>
        <w:t xml:space="preserve">In case the land is to be </w:t>
      </w:r>
      <w:r w:rsidR="00CE3D3B" w:rsidRPr="00CE3D3B">
        <w:rPr>
          <w:rFonts w:ascii="Times New Roman" w:hAnsi="Times New Roman" w:cs="Times New Roman"/>
          <w:b/>
          <w:color w:val="222332"/>
          <w:spacing w:val="14"/>
          <w:sz w:val="28"/>
          <w:szCs w:val="28"/>
        </w:rPr>
        <w:t>acquired</w:t>
      </w:r>
      <w:r w:rsidRPr="00CE3D3B">
        <w:rPr>
          <w:rFonts w:ascii="Times New Roman" w:hAnsi="Times New Roman" w:cs="Times New Roman"/>
          <w:b/>
          <w:color w:val="222332"/>
          <w:spacing w:val="14"/>
          <w:sz w:val="28"/>
          <w:szCs w:val="28"/>
        </w:rPr>
        <w:t xml:space="preserve"> the details of cost of land and cost of</w:t>
      </w:r>
      <w:r w:rsidRPr="00CE3D3B"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  <w:t xml:space="preserve"> </w:t>
      </w:r>
      <w:r w:rsidRPr="00CE3D3B">
        <w:rPr>
          <w:rFonts w:ascii="Times New Roman" w:hAnsi="Times New Roman" w:cs="Times New Roman"/>
          <w:b/>
          <w:color w:val="222332"/>
          <w:spacing w:val="-1"/>
          <w:sz w:val="28"/>
          <w:szCs w:val="28"/>
        </w:rPr>
        <w:t>rehabilitation/resettlement, if any.</w:t>
      </w:r>
    </w:p>
    <w:p w:rsidR="005F126B" w:rsidRPr="00CE3D3B" w:rsidRDefault="005F126B" w:rsidP="00E159AD">
      <w:pPr>
        <w:pStyle w:val="NoSpacing"/>
      </w:pPr>
    </w:p>
    <w:p w:rsidR="00CE3D3B" w:rsidRPr="00C436EF" w:rsidRDefault="00CE3D3B" w:rsidP="00CE3D3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13" w:lineRule="auto"/>
        <w:ind w:left="724" w:hanging="724"/>
        <w:jc w:val="both"/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</w:pPr>
      <w:r w:rsidRPr="00CE3D3B">
        <w:rPr>
          <w:rFonts w:ascii="Times New Roman" w:hAnsi="Times New Roman" w:cs="Times New Roman"/>
          <w:b/>
          <w:color w:val="222332"/>
          <w:spacing w:val="1"/>
          <w:sz w:val="28"/>
          <w:szCs w:val="28"/>
        </w:rPr>
        <w:t xml:space="preserve">In case committed </w:t>
      </w:r>
      <w:r w:rsidR="005F126B" w:rsidRPr="00CE3D3B">
        <w:rPr>
          <w:rFonts w:ascii="Times New Roman" w:hAnsi="Times New Roman" w:cs="Times New Roman"/>
          <w:b/>
          <w:color w:val="222332"/>
          <w:spacing w:val="1"/>
          <w:sz w:val="28"/>
          <w:szCs w:val="28"/>
        </w:rPr>
        <w:t>liabilities,</w:t>
      </w:r>
      <w:r w:rsidRPr="00CE3D3B">
        <w:rPr>
          <w:rFonts w:ascii="Times New Roman" w:hAnsi="Times New Roman" w:cs="Times New Roman"/>
          <w:b/>
          <w:color w:val="222332"/>
          <w:spacing w:val="1"/>
          <w:sz w:val="28"/>
          <w:szCs w:val="28"/>
        </w:rPr>
        <w:t xml:space="preserve"> are created, who will or has agreed to bear the legacy</w:t>
      </w:r>
      <w:r w:rsidRPr="00CE3D3B">
        <w:rPr>
          <w:rFonts w:ascii="Times New Roman" w:hAnsi="Times New Roman" w:cs="Times New Roman"/>
          <w:b/>
          <w:color w:val="222332"/>
          <w:spacing w:val="-3"/>
          <w:sz w:val="28"/>
          <w:szCs w:val="28"/>
        </w:rPr>
        <w:t xml:space="preserve"> </w:t>
      </w:r>
      <w:r w:rsidRPr="00CE3D3B">
        <w:rPr>
          <w:rFonts w:ascii="Times New Roman" w:hAnsi="Times New Roman" w:cs="Times New Roman"/>
          <w:b/>
          <w:color w:val="222332"/>
          <w:spacing w:val="3"/>
          <w:sz w:val="28"/>
          <w:szCs w:val="28"/>
        </w:rPr>
        <w:t xml:space="preserve">burden? In case assets are created, arrangements for their maintenance and </w:t>
      </w:r>
      <w:r w:rsidRPr="00CE3D3B">
        <w:rPr>
          <w:rFonts w:ascii="Times New Roman" w:hAnsi="Times New Roman" w:cs="Times New Roman"/>
          <w:b/>
          <w:color w:val="222332"/>
          <w:sz w:val="28"/>
          <w:szCs w:val="28"/>
        </w:rPr>
        <w:t>upkeep?</w:t>
      </w:r>
    </w:p>
    <w:p w:rsidR="007C09E2" w:rsidRDefault="007C09E2" w:rsidP="007C09E2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724"/>
        <w:jc w:val="both"/>
        <w:rPr>
          <w:rFonts w:ascii="Times New Roman" w:hAnsi="Times New Roman" w:cs="Times New Roman"/>
          <w:sz w:val="28"/>
          <w:szCs w:val="28"/>
        </w:rPr>
      </w:pPr>
    </w:p>
    <w:p w:rsidR="00443962" w:rsidRPr="00E429DF" w:rsidRDefault="00E429DF" w:rsidP="008D12B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24" w:hanging="7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ge10"/>
      <w:bookmarkEnd w:id="1"/>
      <w:r w:rsidRPr="00E429DF">
        <w:rPr>
          <w:rFonts w:ascii="Times New Roman" w:hAnsi="Times New Roman" w:cs="Times New Roman"/>
          <w:b/>
          <w:sz w:val="28"/>
          <w:szCs w:val="28"/>
        </w:rPr>
        <w:t>Scheme Financing</w:t>
      </w:r>
      <w:r w:rsidR="00443962" w:rsidRPr="00E429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9DF" w:rsidRPr="00E429DF" w:rsidRDefault="00E429DF" w:rsidP="00E429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3962" w:rsidRDefault="00443962" w:rsidP="00443962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Mangal"/>
          <w:sz w:val="24"/>
          <w:szCs w:val="24"/>
        </w:rPr>
      </w:pPr>
    </w:p>
    <w:p w:rsidR="00E429DF" w:rsidRDefault="00E429DF" w:rsidP="00E429D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13" w:lineRule="auto"/>
        <w:ind w:left="724" w:hanging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8F5">
        <w:rPr>
          <w:rFonts w:ascii="Times New Roman" w:hAnsi="Times New Roman" w:cs="Times New Roman"/>
          <w:b/>
          <w:sz w:val="28"/>
          <w:szCs w:val="28"/>
        </w:rPr>
        <w:t>Indicate the sources of finance for the Scheme: budgetary support, extra-budgetary sources, external aid, state share, etc.</w:t>
      </w:r>
    </w:p>
    <w:p w:rsidR="005F126B" w:rsidRPr="00CD78F5" w:rsidRDefault="005F126B" w:rsidP="00E159AD">
      <w:pPr>
        <w:pStyle w:val="NoSpacing"/>
      </w:pPr>
    </w:p>
    <w:p w:rsidR="00CD78F5" w:rsidRPr="00CD78F5" w:rsidRDefault="00E429DF" w:rsidP="00CD78F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13" w:lineRule="auto"/>
        <w:ind w:left="724" w:hanging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8F5">
        <w:rPr>
          <w:rFonts w:ascii="Times New Roman" w:hAnsi="Times New Roman" w:cs="Times New Roman"/>
          <w:b/>
          <w:color w:val="222332"/>
          <w:spacing w:val="6"/>
          <w:sz w:val="28"/>
          <w:szCs w:val="28"/>
        </w:rPr>
        <w:t xml:space="preserve">If external sources are intended, the sponsoring agency may </w:t>
      </w:r>
      <w:r w:rsidRPr="00CD78F5">
        <w:rPr>
          <w:rFonts w:ascii="Times New Roman" w:hAnsi="Times New Roman" w:cs="Times New Roman"/>
          <w:b/>
          <w:color w:val="222332"/>
          <w:spacing w:val="6"/>
          <w:sz w:val="28"/>
          <w:szCs w:val="28"/>
        </w:rPr>
        <w:lastRenderedPageBreak/>
        <w:t>indicate, as also</w:t>
      </w:r>
      <w:r w:rsidRPr="00CD7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8F5">
        <w:rPr>
          <w:rFonts w:ascii="Times New Roman" w:hAnsi="Times New Roman" w:cs="Times New Roman"/>
          <w:b/>
          <w:color w:val="222332"/>
          <w:spacing w:val="-2"/>
          <w:sz w:val="28"/>
          <w:szCs w:val="28"/>
        </w:rPr>
        <w:t>whether such funds have been tied up?</w:t>
      </w:r>
    </w:p>
    <w:p w:rsidR="005F126B" w:rsidRPr="00CD78F5" w:rsidRDefault="005F126B" w:rsidP="00E159AD">
      <w:pPr>
        <w:pStyle w:val="NoSpacing"/>
      </w:pPr>
    </w:p>
    <w:p w:rsidR="000A4505" w:rsidRPr="00CD78F5" w:rsidRDefault="00CD78F5" w:rsidP="00CD78F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13" w:lineRule="auto"/>
        <w:ind w:left="724" w:hanging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8F5">
        <w:rPr>
          <w:rFonts w:ascii="Times New Roman" w:hAnsi="Times New Roman" w:cs="Times New Roman"/>
          <w:b/>
          <w:color w:val="222332"/>
          <w:sz w:val="28"/>
          <w:szCs w:val="28"/>
        </w:rPr>
        <w:t>Indicate the component of the costs that will be shared by the State Governments,</w:t>
      </w:r>
      <w:r w:rsidRPr="00CD7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8F5">
        <w:rPr>
          <w:rFonts w:ascii="Times New Roman" w:hAnsi="Times New Roman" w:cs="Times New Roman"/>
          <w:b/>
          <w:color w:val="222332"/>
          <w:spacing w:val="-2"/>
          <w:sz w:val="28"/>
          <w:szCs w:val="28"/>
        </w:rPr>
        <w:t>local bodies, user beneficiaries or private parties?</w:t>
      </w:r>
    </w:p>
    <w:p w:rsidR="005F126B" w:rsidRDefault="005F126B" w:rsidP="00E159AD">
      <w:pPr>
        <w:pStyle w:val="NoSpacing"/>
      </w:pPr>
    </w:p>
    <w:p w:rsidR="00443962" w:rsidRDefault="00443962" w:rsidP="00443962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Mangal"/>
          <w:sz w:val="24"/>
          <w:szCs w:val="24"/>
        </w:rPr>
      </w:pPr>
    </w:p>
    <w:p w:rsidR="00443962" w:rsidRPr="00E7114F" w:rsidRDefault="00E7114F" w:rsidP="008D12BF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7" w:lineRule="auto"/>
        <w:ind w:left="724" w:hanging="7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14F">
        <w:rPr>
          <w:rFonts w:ascii="Times New Roman" w:hAnsi="Times New Roman" w:cs="Times New Roman"/>
          <w:b/>
          <w:spacing w:val="24"/>
          <w:sz w:val="28"/>
          <w:szCs w:val="28"/>
        </w:rPr>
        <w:t>Approvals and Clearances</w:t>
      </w:r>
    </w:p>
    <w:p w:rsidR="00443962" w:rsidRDefault="00443962" w:rsidP="00443962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Mangal"/>
          <w:sz w:val="24"/>
          <w:szCs w:val="24"/>
        </w:rPr>
      </w:pPr>
    </w:p>
    <w:p w:rsidR="00443962" w:rsidRDefault="00E7114F" w:rsidP="00E7114F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724" w:hanging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14F">
        <w:rPr>
          <w:rFonts w:ascii="Times New Roman" w:hAnsi="Times New Roman" w:cs="Times New Roman"/>
          <w:b/>
          <w:color w:val="222332"/>
          <w:spacing w:val="-2"/>
          <w:sz w:val="28"/>
          <w:szCs w:val="28"/>
        </w:rPr>
        <w:t xml:space="preserve">Requirement of mandatory approvals and clearances from various local, state and </w:t>
      </w:r>
      <w:r w:rsidRPr="00E7114F">
        <w:rPr>
          <w:rFonts w:ascii="Times New Roman" w:hAnsi="Times New Roman" w:cs="Times New Roman"/>
          <w:b/>
          <w:color w:val="222332"/>
          <w:spacing w:val="2"/>
          <w:sz w:val="28"/>
          <w:szCs w:val="28"/>
        </w:rPr>
        <w:t xml:space="preserve">national bodies and their availability may be indicated in a tabular form (land </w:t>
      </w:r>
      <w:r w:rsidRPr="00E7114F">
        <w:rPr>
          <w:rFonts w:ascii="Times New Roman" w:hAnsi="Times New Roman" w:cs="Times New Roman"/>
          <w:b/>
          <w:color w:val="222332"/>
          <w:spacing w:val="-2"/>
          <w:sz w:val="28"/>
          <w:szCs w:val="28"/>
        </w:rPr>
        <w:t>acquisition, environment, forestry, wildlife etc.)</w:t>
      </w:r>
      <w:r w:rsidR="00443962" w:rsidRPr="00E711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724" w:type="dxa"/>
        <w:tblLook w:val="04A0"/>
      </w:tblPr>
      <w:tblGrid>
        <w:gridCol w:w="1451"/>
        <w:gridCol w:w="2861"/>
        <w:gridCol w:w="1908"/>
        <w:gridCol w:w="2298"/>
      </w:tblGrid>
      <w:tr w:rsidR="00493574" w:rsidTr="00493574">
        <w:tc>
          <w:tcPr>
            <w:tcW w:w="2310" w:type="dxa"/>
          </w:tcPr>
          <w:p w:rsidR="00493574" w:rsidRDefault="00493574" w:rsidP="0049357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S. No.</w:t>
            </w:r>
          </w:p>
        </w:tc>
        <w:tc>
          <w:tcPr>
            <w:tcW w:w="2310" w:type="dxa"/>
          </w:tcPr>
          <w:p w:rsidR="00493574" w:rsidRDefault="00493574" w:rsidP="0049357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Approvals/Clearances</w:t>
            </w:r>
          </w:p>
        </w:tc>
        <w:tc>
          <w:tcPr>
            <w:tcW w:w="2311" w:type="dxa"/>
          </w:tcPr>
          <w:p w:rsidR="00493574" w:rsidRDefault="00493574" w:rsidP="0049357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Agency Concerned</w:t>
            </w:r>
          </w:p>
        </w:tc>
        <w:tc>
          <w:tcPr>
            <w:tcW w:w="2311" w:type="dxa"/>
          </w:tcPr>
          <w:p w:rsidR="00493574" w:rsidRDefault="00493574" w:rsidP="0049357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Availability(Y/N)</w:t>
            </w:r>
          </w:p>
        </w:tc>
      </w:tr>
      <w:tr w:rsidR="00493574" w:rsidTr="00493574">
        <w:tc>
          <w:tcPr>
            <w:tcW w:w="2310" w:type="dxa"/>
          </w:tcPr>
          <w:p w:rsidR="00493574" w:rsidRDefault="00493574" w:rsidP="0049357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</w:tcPr>
          <w:p w:rsidR="00493574" w:rsidRDefault="00493574" w:rsidP="0049357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1" w:type="dxa"/>
          </w:tcPr>
          <w:p w:rsidR="00493574" w:rsidRDefault="00493574" w:rsidP="0049357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1" w:type="dxa"/>
          </w:tcPr>
          <w:p w:rsidR="00493574" w:rsidRDefault="00493574" w:rsidP="0049357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3574" w:rsidRDefault="00493574" w:rsidP="00493574">
      <w:pPr>
        <w:widowControl w:val="0"/>
        <w:overflowPunct w:val="0"/>
        <w:autoSpaceDE w:val="0"/>
        <w:autoSpaceDN w:val="0"/>
        <w:adjustRightInd w:val="0"/>
        <w:ind w:left="7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6B" w:rsidRDefault="005F126B" w:rsidP="00E159AD">
      <w:pPr>
        <w:pStyle w:val="NoSpacing"/>
      </w:pPr>
    </w:p>
    <w:p w:rsidR="00443962" w:rsidRDefault="0051441F" w:rsidP="008D12BF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24" w:hanging="7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Human Resource</w:t>
      </w:r>
      <w:r w:rsidR="004439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3962" w:rsidRDefault="00443962" w:rsidP="00443962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Mangal"/>
          <w:sz w:val="24"/>
          <w:szCs w:val="24"/>
        </w:rPr>
      </w:pPr>
    </w:p>
    <w:p w:rsidR="0051441F" w:rsidRPr="003F77C9" w:rsidRDefault="0051441F" w:rsidP="0051441F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20" w:lineRule="auto"/>
        <w:ind w:left="724" w:hanging="724"/>
        <w:jc w:val="both"/>
        <w:rPr>
          <w:rFonts w:ascii="Times New Roman" w:hAnsi="Times New Roman" w:cs="Times New Roman"/>
          <w:b/>
          <w:color w:val="1B282F"/>
          <w:spacing w:val="-2"/>
          <w:sz w:val="28"/>
          <w:szCs w:val="28"/>
        </w:rPr>
      </w:pPr>
      <w:r w:rsidRPr="0051441F">
        <w:rPr>
          <w:rFonts w:ascii="Times New Roman" w:hAnsi="Times New Roman" w:cs="Times New Roman"/>
          <w:b/>
          <w:color w:val="1B282F"/>
          <w:spacing w:val="-2"/>
          <w:sz w:val="28"/>
          <w:szCs w:val="28"/>
        </w:rPr>
        <w:t>Indicate the administrative structure for implementing the Scheme. Usually creation of new structures, entities etc. should be avoided</w:t>
      </w:r>
      <w:r w:rsidRPr="0051441F">
        <w:rPr>
          <w:rFonts w:ascii="Times New Roman" w:hAnsi="Times New Roman" w:cs="Times New Roman"/>
          <w:b/>
          <w:sz w:val="28"/>
          <w:szCs w:val="28"/>
        </w:rPr>
        <w:t>.</w:t>
      </w:r>
    </w:p>
    <w:p w:rsidR="005F126B" w:rsidRPr="00E159AD" w:rsidRDefault="005F126B" w:rsidP="00E159AD">
      <w:pPr>
        <w:pStyle w:val="NoSpacing"/>
      </w:pPr>
    </w:p>
    <w:p w:rsidR="0051441F" w:rsidRDefault="0051441F" w:rsidP="0051441F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20" w:lineRule="auto"/>
        <w:ind w:left="724" w:hanging="724"/>
        <w:jc w:val="both"/>
        <w:rPr>
          <w:rFonts w:ascii="Times New Roman" w:hAnsi="Times New Roman" w:cs="Times New Roman"/>
          <w:b/>
          <w:color w:val="1B282F"/>
          <w:spacing w:val="-2"/>
          <w:sz w:val="28"/>
          <w:szCs w:val="28"/>
        </w:rPr>
      </w:pPr>
      <w:r w:rsidRPr="0051441F">
        <w:rPr>
          <w:rFonts w:ascii="Times New Roman" w:hAnsi="Times New Roman" w:cs="Times New Roman"/>
          <w:b/>
          <w:color w:val="1B282F"/>
          <w:spacing w:val="-2"/>
          <w:sz w:val="28"/>
          <w:szCs w:val="28"/>
        </w:rPr>
        <w:t xml:space="preserve">Manpower requirement, if any. In case posts, permanent or temporary, are intended </w:t>
      </w:r>
      <w:r w:rsidRPr="0051441F">
        <w:rPr>
          <w:rFonts w:ascii="Times New Roman" w:hAnsi="Times New Roman" w:cs="Times New Roman"/>
          <w:b/>
          <w:color w:val="1B282F"/>
          <w:spacing w:val="7"/>
          <w:sz w:val="28"/>
          <w:szCs w:val="28"/>
        </w:rPr>
        <w:t xml:space="preserve">to be created, a separate proposal may be sent on file to Pers. Division of </w:t>
      </w:r>
      <w:r w:rsidRPr="0051441F">
        <w:rPr>
          <w:rFonts w:ascii="Times New Roman" w:hAnsi="Times New Roman" w:cs="Times New Roman"/>
          <w:b/>
          <w:color w:val="1B282F"/>
          <w:spacing w:val="4"/>
          <w:sz w:val="28"/>
          <w:szCs w:val="28"/>
        </w:rPr>
        <w:t xml:space="preserve">Department of Expenditure (such proposals may be sent only after the main </w:t>
      </w:r>
      <w:r w:rsidRPr="0051441F">
        <w:rPr>
          <w:rFonts w:ascii="Times New Roman" w:hAnsi="Times New Roman" w:cs="Times New Roman"/>
          <w:b/>
          <w:color w:val="1B282F"/>
          <w:spacing w:val="-2"/>
          <w:sz w:val="28"/>
          <w:szCs w:val="28"/>
        </w:rPr>
        <w:t>proposal is recommended by the appraisal body).</w:t>
      </w:r>
    </w:p>
    <w:p w:rsidR="00D35A08" w:rsidRPr="00FB4E8E" w:rsidRDefault="00D35A08" w:rsidP="00E159AD">
      <w:pPr>
        <w:pStyle w:val="NoSpacing"/>
      </w:pPr>
    </w:p>
    <w:p w:rsidR="0051441F" w:rsidRDefault="0051441F" w:rsidP="0051441F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20" w:lineRule="auto"/>
        <w:ind w:left="724" w:hanging="724"/>
        <w:jc w:val="both"/>
        <w:rPr>
          <w:rFonts w:ascii="Times New Roman" w:hAnsi="Times New Roman" w:cs="Times New Roman"/>
          <w:b/>
          <w:color w:val="1B282F"/>
          <w:spacing w:val="-2"/>
          <w:sz w:val="28"/>
          <w:szCs w:val="28"/>
        </w:rPr>
      </w:pPr>
      <w:r w:rsidRPr="0051441F">
        <w:rPr>
          <w:rFonts w:ascii="Times New Roman" w:hAnsi="Times New Roman" w:cs="Times New Roman"/>
          <w:b/>
          <w:color w:val="1B282F"/>
          <w:spacing w:val="1"/>
          <w:sz w:val="28"/>
          <w:szCs w:val="28"/>
        </w:rPr>
        <w:t>In case outsourcing of services or hiring of consultants is intended, brief details of</w:t>
      </w:r>
      <w:r w:rsidRPr="0051441F">
        <w:rPr>
          <w:rFonts w:ascii="Times New Roman" w:hAnsi="Times New Roman" w:cs="Times New Roman"/>
          <w:b/>
          <w:color w:val="1B282F"/>
          <w:spacing w:val="-2"/>
          <w:sz w:val="28"/>
          <w:szCs w:val="28"/>
        </w:rPr>
        <w:t xml:space="preserve"> the same may be provided.</w:t>
      </w:r>
    </w:p>
    <w:p w:rsidR="00C028EE" w:rsidRDefault="00C028EE" w:rsidP="00E159AD">
      <w:pPr>
        <w:pStyle w:val="NoSpacing"/>
      </w:pPr>
    </w:p>
    <w:p w:rsidR="00711A3C" w:rsidRDefault="00711A3C" w:rsidP="00E159AD">
      <w:pPr>
        <w:pStyle w:val="NoSpacing"/>
      </w:pPr>
    </w:p>
    <w:p w:rsidR="00443962" w:rsidRDefault="00DE678A" w:rsidP="008D12BF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724" w:hanging="7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Monitoring &amp; Evaluation</w:t>
      </w:r>
      <w:r w:rsidR="004439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3962" w:rsidRDefault="00443962" w:rsidP="00443962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Mangal"/>
          <w:sz w:val="24"/>
          <w:szCs w:val="24"/>
        </w:rPr>
      </w:pPr>
    </w:p>
    <w:p w:rsidR="00397BD4" w:rsidRDefault="00397BD4" w:rsidP="00397BD4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13" w:lineRule="auto"/>
        <w:ind w:left="724" w:hanging="724"/>
        <w:jc w:val="both"/>
        <w:rPr>
          <w:rFonts w:ascii="Times New Roman" w:hAnsi="Times New Roman" w:cs="Times New Roman"/>
          <w:b/>
          <w:color w:val="1B282F"/>
          <w:spacing w:val="-3"/>
          <w:sz w:val="28"/>
          <w:szCs w:val="28"/>
        </w:rPr>
      </w:pPr>
      <w:r w:rsidRPr="00397BD4">
        <w:rPr>
          <w:rFonts w:ascii="Times New Roman" w:hAnsi="Times New Roman" w:cs="Times New Roman"/>
          <w:b/>
          <w:color w:val="1B282F"/>
          <w:spacing w:val="-3"/>
          <w:sz w:val="28"/>
          <w:szCs w:val="28"/>
        </w:rPr>
        <w:t>Please indicate the monitoring framework for the Scheme and the arrangements for statutory and social audit (if any)</w:t>
      </w:r>
    </w:p>
    <w:p w:rsidR="002F033A" w:rsidRPr="00275C9B" w:rsidRDefault="002F033A" w:rsidP="00E159AD">
      <w:pPr>
        <w:pStyle w:val="NoSpacing"/>
      </w:pPr>
    </w:p>
    <w:p w:rsidR="00397BD4" w:rsidRPr="00397BD4" w:rsidRDefault="00397BD4" w:rsidP="00397BD4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13" w:lineRule="auto"/>
        <w:ind w:left="724" w:hanging="724"/>
        <w:jc w:val="both"/>
        <w:rPr>
          <w:rFonts w:ascii="Times New Roman" w:hAnsi="Times New Roman" w:cs="Times New Roman"/>
          <w:b/>
          <w:color w:val="1B282F"/>
          <w:spacing w:val="-3"/>
          <w:sz w:val="28"/>
          <w:szCs w:val="28"/>
        </w:rPr>
      </w:pPr>
      <w:r w:rsidRPr="00397BD4">
        <w:rPr>
          <w:rFonts w:ascii="Times New Roman" w:hAnsi="Times New Roman" w:cs="Times New Roman"/>
          <w:b/>
          <w:color w:val="1B282F"/>
          <w:spacing w:val="-1"/>
          <w:sz w:val="28"/>
          <w:szCs w:val="28"/>
        </w:rPr>
        <w:t>Please indicate the arrangement for third party/independent evaluation? Please note</w:t>
      </w:r>
      <w:r w:rsidRPr="00397BD4">
        <w:rPr>
          <w:rFonts w:ascii="Times New Roman" w:hAnsi="Times New Roman" w:cs="Times New Roman"/>
          <w:b/>
          <w:color w:val="1B282F"/>
          <w:spacing w:val="-3"/>
          <w:sz w:val="28"/>
          <w:szCs w:val="28"/>
        </w:rPr>
        <w:t xml:space="preserve"> </w:t>
      </w:r>
      <w:r w:rsidRPr="00397BD4">
        <w:rPr>
          <w:rFonts w:ascii="Times New Roman" w:hAnsi="Times New Roman" w:cs="Times New Roman"/>
          <w:b/>
          <w:color w:val="1B282F"/>
          <w:spacing w:val="-2"/>
          <w:sz w:val="28"/>
          <w:szCs w:val="28"/>
        </w:rPr>
        <w:t xml:space="preserve">that evaluation is necessary for extension of </w:t>
      </w:r>
      <w:r w:rsidRPr="00397BD4">
        <w:rPr>
          <w:rFonts w:ascii="Times New Roman" w:hAnsi="Times New Roman" w:cs="Times New Roman"/>
          <w:b/>
          <w:color w:val="1B282F"/>
          <w:spacing w:val="-2"/>
          <w:sz w:val="28"/>
          <w:szCs w:val="28"/>
        </w:rPr>
        <w:lastRenderedPageBreak/>
        <w:t>scheme from one period to another.</w:t>
      </w:r>
    </w:p>
    <w:p w:rsidR="00397BD4" w:rsidRDefault="002F033A" w:rsidP="00397BD4">
      <w:pPr>
        <w:widowControl w:val="0"/>
        <w:overflowPunct w:val="0"/>
        <w:autoSpaceDE w:val="0"/>
        <w:autoSpaceDN w:val="0"/>
        <w:adjustRightInd w:val="0"/>
        <w:spacing w:line="213" w:lineRule="auto"/>
        <w:ind w:left="724"/>
        <w:jc w:val="both"/>
        <w:rPr>
          <w:rFonts w:ascii="Times New Roman" w:hAnsi="Times New Roman" w:cs="Times New Roman"/>
          <w:color w:val="1B282F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1B282F"/>
          <w:spacing w:val="-3"/>
          <w:sz w:val="28"/>
          <w:szCs w:val="28"/>
        </w:rPr>
        <w:t xml:space="preserve">. </w:t>
      </w:r>
    </w:p>
    <w:p w:rsidR="00D35A08" w:rsidRPr="003127BC" w:rsidRDefault="00D35A08" w:rsidP="00E159AD">
      <w:pPr>
        <w:pStyle w:val="NoSpacing"/>
      </w:pPr>
    </w:p>
    <w:p w:rsidR="00443962" w:rsidRDefault="00FC315D" w:rsidP="008D12BF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ind w:left="724" w:hanging="7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ge13"/>
      <w:bookmarkEnd w:id="2"/>
      <w:r w:rsidRPr="00FC315D">
        <w:rPr>
          <w:rFonts w:ascii="Times New Roman" w:hAnsi="Times New Roman" w:cs="Times New Roman"/>
          <w:b/>
          <w:color w:val="1B282F"/>
          <w:sz w:val="28"/>
          <w:szCs w:val="28"/>
        </w:rPr>
        <w:t xml:space="preserve">Comments of the Financial Advisor, NITI Aayog, Department of Expenditure and </w:t>
      </w:r>
      <w:r w:rsidRPr="00FC315D">
        <w:rPr>
          <w:rFonts w:ascii="Times New Roman" w:hAnsi="Times New Roman" w:cs="Times New Roman"/>
          <w:b/>
          <w:color w:val="1B282F"/>
          <w:spacing w:val="-1"/>
          <w:sz w:val="28"/>
          <w:szCs w:val="28"/>
        </w:rPr>
        <w:t xml:space="preserve">other Ministries/Departments may be summarized in tabular form along with how </w:t>
      </w:r>
      <w:r w:rsidRPr="00FC315D">
        <w:rPr>
          <w:rFonts w:ascii="Times New Roman" w:hAnsi="Times New Roman" w:cs="Times New Roman"/>
          <w:b/>
          <w:color w:val="1B282F"/>
          <w:spacing w:val="-2"/>
          <w:sz w:val="28"/>
          <w:szCs w:val="28"/>
        </w:rPr>
        <w:t>they are being internalized and used to improve this proposal.</w:t>
      </w:r>
    </w:p>
    <w:p w:rsidR="00D35A08" w:rsidRPr="00EC27FA" w:rsidRDefault="00D35A08" w:rsidP="00E159AD">
      <w:pPr>
        <w:pStyle w:val="NoSpacing"/>
      </w:pPr>
    </w:p>
    <w:p w:rsidR="00443962" w:rsidRDefault="00443962" w:rsidP="00443962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Mangal"/>
          <w:sz w:val="24"/>
          <w:szCs w:val="24"/>
        </w:rPr>
      </w:pPr>
    </w:p>
    <w:p w:rsidR="005E6E19" w:rsidRDefault="005E6E19" w:rsidP="00EC27FA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ind w:left="724" w:hanging="724"/>
        <w:jc w:val="both"/>
        <w:rPr>
          <w:rFonts w:ascii="Times New Roman" w:hAnsi="Times New Roman" w:cs="Times New Roman"/>
          <w:b/>
          <w:color w:val="1B282F"/>
          <w:sz w:val="28"/>
          <w:szCs w:val="28"/>
        </w:rPr>
      </w:pPr>
      <w:r w:rsidRPr="00EC27FA">
        <w:rPr>
          <w:rFonts w:ascii="Times New Roman" w:hAnsi="Times New Roman" w:cs="Times New Roman"/>
          <w:b/>
          <w:color w:val="1B282F"/>
          <w:sz w:val="28"/>
          <w:szCs w:val="28"/>
        </w:rPr>
        <w:t>Approvals Sought:</w:t>
      </w:r>
    </w:p>
    <w:p w:rsidR="00A14C5E" w:rsidRDefault="00A14C5E" w:rsidP="00A14C5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1B282F"/>
          <w:sz w:val="28"/>
          <w:szCs w:val="28"/>
        </w:rPr>
      </w:pPr>
      <w:r>
        <w:rPr>
          <w:rFonts w:ascii="Times New Roman" w:hAnsi="Times New Roman" w:cs="Times New Roman"/>
          <w:b/>
          <w:color w:val="1B282F"/>
          <w:sz w:val="28"/>
          <w:szCs w:val="28"/>
        </w:rPr>
        <w:t xml:space="preserve">                                                            (----------------------------------------------)</w:t>
      </w:r>
    </w:p>
    <w:p w:rsidR="00A14C5E" w:rsidRPr="005E6E19" w:rsidRDefault="00A14C5E" w:rsidP="00A14C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6E19">
        <w:rPr>
          <w:rFonts w:ascii="Times New Roman" w:hAnsi="Times New Roman" w:cs="Times New Roman"/>
          <w:sz w:val="28"/>
          <w:szCs w:val="28"/>
        </w:rPr>
        <w:t>Joint Secretary to the Government of India</w:t>
      </w:r>
    </w:p>
    <w:p w:rsidR="00A14C5E" w:rsidRPr="005E6E19" w:rsidRDefault="00A14C5E" w:rsidP="00A14C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6E19">
        <w:rPr>
          <w:rFonts w:ascii="Times New Roman" w:hAnsi="Times New Roman" w:cs="Times New Roman"/>
          <w:sz w:val="28"/>
          <w:szCs w:val="28"/>
        </w:rPr>
        <w:t xml:space="preserve">Tel No. </w:t>
      </w:r>
      <w:r>
        <w:rPr>
          <w:rFonts w:ascii="Times New Roman" w:hAnsi="Times New Roman" w:cs="Times New Roman"/>
          <w:sz w:val="28"/>
          <w:szCs w:val="28"/>
        </w:rPr>
        <w:t>-----------</w:t>
      </w:r>
    </w:p>
    <w:p w:rsidR="00A14C5E" w:rsidRPr="005E6E19" w:rsidRDefault="00A14C5E" w:rsidP="00A14C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6E19">
        <w:rPr>
          <w:rFonts w:ascii="Times New Roman" w:hAnsi="Times New Roman" w:cs="Times New Roman"/>
          <w:sz w:val="28"/>
          <w:szCs w:val="28"/>
        </w:rPr>
        <w:t xml:space="preserve">Fax: </w:t>
      </w:r>
      <w:r>
        <w:rPr>
          <w:rFonts w:ascii="Times New Roman" w:hAnsi="Times New Roman" w:cs="Times New Roman"/>
          <w:sz w:val="28"/>
          <w:szCs w:val="28"/>
        </w:rPr>
        <w:t>-----------</w:t>
      </w:r>
    </w:p>
    <w:p w:rsidR="00A14C5E" w:rsidRDefault="00A14C5E" w:rsidP="00A14C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6E19">
        <w:rPr>
          <w:rFonts w:ascii="Times New Roman" w:hAnsi="Times New Roman" w:cs="Times New Roman"/>
          <w:sz w:val="28"/>
          <w:szCs w:val="28"/>
        </w:rPr>
        <w:t xml:space="preserve">Email: </w:t>
      </w:r>
      <w:r>
        <w:rPr>
          <w:rFonts w:ascii="Times New Roman" w:hAnsi="Times New Roman" w:cs="Times New Roman"/>
          <w:sz w:val="28"/>
          <w:szCs w:val="28"/>
        </w:rPr>
        <w:t>------------</w:t>
      </w:r>
    </w:p>
    <w:p w:rsidR="00A14C5E" w:rsidRDefault="00A14C5E" w:rsidP="00A14C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4C5E" w:rsidRDefault="00A14C5E" w:rsidP="00A14C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attach an Executive summary along with the Concept/Detailed paper outlining the main elements and overall architecture of the proposed scheme</w:t>
      </w:r>
    </w:p>
    <w:p w:rsidR="00A14C5E" w:rsidRPr="00EC27FA" w:rsidRDefault="00A14C5E" w:rsidP="00A14C5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1B282F"/>
          <w:sz w:val="28"/>
          <w:szCs w:val="28"/>
        </w:rPr>
      </w:pPr>
    </w:p>
    <w:p w:rsidR="005E6E19" w:rsidRDefault="005E6E19" w:rsidP="005E6E19">
      <w:pPr>
        <w:spacing w:after="0"/>
        <w:jc w:val="both"/>
      </w:pPr>
    </w:p>
    <w:p w:rsidR="005E6E19" w:rsidRDefault="005E6E19" w:rsidP="005E6E19">
      <w:pPr>
        <w:spacing w:after="0"/>
        <w:jc w:val="both"/>
      </w:pPr>
    </w:p>
    <w:sectPr w:rsidR="005E6E19" w:rsidSect="00B44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F15" w:rsidRDefault="000E2F15" w:rsidP="00CF082F">
      <w:pPr>
        <w:spacing w:after="0" w:line="240" w:lineRule="auto"/>
      </w:pPr>
      <w:r>
        <w:separator/>
      </w:r>
    </w:p>
  </w:endnote>
  <w:endnote w:type="continuationSeparator" w:id="1">
    <w:p w:rsidR="000E2F15" w:rsidRDefault="000E2F15" w:rsidP="00CF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F15" w:rsidRDefault="000E2F15" w:rsidP="00CF082F">
      <w:pPr>
        <w:spacing w:after="0" w:line="240" w:lineRule="auto"/>
      </w:pPr>
      <w:r>
        <w:separator/>
      </w:r>
    </w:p>
  </w:footnote>
  <w:footnote w:type="continuationSeparator" w:id="1">
    <w:p w:rsidR="000E2F15" w:rsidRDefault="000E2F15" w:rsidP="00CF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00000120"/>
    <w:lvl w:ilvl="0" w:tplc="0000759A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121F"/>
    <w:multiLevelType w:val="hybridMultilevel"/>
    <w:tmpl w:val="000073DA"/>
    <w:lvl w:ilvl="0" w:tplc="000058B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187E"/>
    <w:multiLevelType w:val="hybridMultilevel"/>
    <w:tmpl w:val="000016C5"/>
    <w:lvl w:ilvl="0" w:tplc="00006899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1CD0"/>
    <w:multiLevelType w:val="hybridMultilevel"/>
    <w:tmpl w:val="0000366B"/>
    <w:lvl w:ilvl="0" w:tplc="000066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22CD"/>
    <w:multiLevelType w:val="hybridMultilevel"/>
    <w:tmpl w:val="00007DD1"/>
    <w:lvl w:ilvl="0" w:tplc="0000261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249E"/>
    <w:multiLevelType w:val="hybridMultilevel"/>
    <w:tmpl w:val="00002B0C"/>
    <w:lvl w:ilvl="0" w:tplc="000011F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26CA"/>
    <w:multiLevelType w:val="hybridMultilevel"/>
    <w:tmpl w:val="00003699"/>
    <w:lvl w:ilvl="0" w:tplc="0000090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0002C3B"/>
    <w:multiLevelType w:val="hybridMultilevel"/>
    <w:tmpl w:val="000015A1"/>
    <w:lvl w:ilvl="0" w:tplc="00005422">
      <w:start w:val="3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2C49"/>
    <w:multiLevelType w:val="hybridMultilevel"/>
    <w:tmpl w:val="00003C61"/>
    <w:lvl w:ilvl="0" w:tplc="00002FFF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2F14"/>
    <w:multiLevelType w:val="hybridMultilevel"/>
    <w:tmpl w:val="00006AD6"/>
    <w:lvl w:ilvl="0" w:tplc="0000047E">
      <w:start w:val="7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22D">
      <w:start w:val="9"/>
      <w:numFmt w:val="decimal"/>
      <w:lvlText w:val="7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0000301C"/>
    <w:multiLevelType w:val="hybridMultilevel"/>
    <w:tmpl w:val="00000BDB"/>
    <w:lvl w:ilvl="0" w:tplc="000056AE">
      <w:start w:val="1"/>
      <w:numFmt w:val="decimal"/>
      <w:lvlText w:val="1.%1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0000314F"/>
    <w:multiLevelType w:val="hybridMultilevel"/>
    <w:tmpl w:val="00005E14"/>
    <w:lvl w:ilvl="0" w:tplc="00004DF2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00003BF6"/>
    <w:multiLevelType w:val="hybridMultilevel"/>
    <w:tmpl w:val="00003A9E"/>
    <w:lvl w:ilvl="0" w:tplc="0000797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00003CD5"/>
    <w:multiLevelType w:val="hybridMultilevel"/>
    <w:tmpl w:val="000013E9"/>
    <w:lvl w:ilvl="0" w:tplc="00004080">
      <w:start w:val="5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00003E12"/>
    <w:multiLevelType w:val="hybridMultilevel"/>
    <w:tmpl w:val="00001A49"/>
    <w:lvl w:ilvl="0" w:tplc="00005F32">
      <w:start w:val="3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00003EF6"/>
    <w:multiLevelType w:val="hybridMultilevel"/>
    <w:tmpl w:val="00000822"/>
    <w:lvl w:ilvl="0" w:tplc="00005991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0000401D"/>
    <w:multiLevelType w:val="hybridMultilevel"/>
    <w:tmpl w:val="000071F0"/>
    <w:lvl w:ilvl="0" w:tplc="00000384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0000409D"/>
    <w:multiLevelType w:val="hybridMultilevel"/>
    <w:tmpl w:val="000012E1"/>
    <w:lvl w:ilvl="0" w:tplc="0000798B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00004230"/>
    <w:multiLevelType w:val="hybridMultilevel"/>
    <w:tmpl w:val="00007EB7"/>
    <w:lvl w:ilvl="0" w:tplc="0000603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00004402"/>
    <w:multiLevelType w:val="hybridMultilevel"/>
    <w:tmpl w:val="000018D7"/>
    <w:lvl w:ilvl="0" w:tplc="00006BE8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000048CC"/>
    <w:multiLevelType w:val="hybridMultilevel"/>
    <w:tmpl w:val="00005753"/>
    <w:lvl w:ilvl="0" w:tplc="000060B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>
    <w:nsid w:val="00004944"/>
    <w:multiLevelType w:val="hybridMultilevel"/>
    <w:tmpl w:val="00002E40"/>
    <w:lvl w:ilvl="0" w:tplc="00001366">
      <w:start w:val="2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00004CD4"/>
    <w:multiLevelType w:val="hybridMultilevel"/>
    <w:tmpl w:val="00005FA4"/>
    <w:lvl w:ilvl="0" w:tplc="00002059">
      <w:start w:val="1"/>
      <w:numFmt w:val="decimal"/>
      <w:lvlText w:val="1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>
    <w:nsid w:val="00005039"/>
    <w:multiLevelType w:val="hybridMultilevel"/>
    <w:tmpl w:val="0000542C"/>
    <w:lvl w:ilvl="0" w:tplc="00001953">
      <w:start w:val="6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000054DC"/>
    <w:multiLevelType w:val="hybridMultilevel"/>
    <w:tmpl w:val="0000368E"/>
    <w:lvl w:ilvl="0" w:tplc="00000D66">
      <w:start w:val="10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>
    <w:nsid w:val="00005878"/>
    <w:multiLevelType w:val="hybridMultilevel"/>
    <w:tmpl w:val="00006B36"/>
    <w:lvl w:ilvl="0" w:tplc="00005CFD">
      <w:start w:val="2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7">
    <w:nsid w:val="00005C67"/>
    <w:multiLevelType w:val="hybridMultilevel"/>
    <w:tmpl w:val="00003CD6"/>
    <w:lvl w:ilvl="0" w:tplc="00000FBF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00005DB2"/>
    <w:multiLevelType w:val="hybridMultilevel"/>
    <w:tmpl w:val="000033EA"/>
    <w:lvl w:ilvl="0" w:tplc="000023C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9">
    <w:nsid w:val="00005DD5"/>
    <w:multiLevelType w:val="hybridMultilevel"/>
    <w:tmpl w:val="62446406"/>
    <w:lvl w:ilvl="0" w:tplc="922038A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8"/>
        <w:szCs w:val="28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0">
    <w:nsid w:val="00005E9D"/>
    <w:multiLevelType w:val="hybridMultilevel"/>
    <w:tmpl w:val="0000489C"/>
    <w:lvl w:ilvl="0" w:tplc="00001916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1">
    <w:nsid w:val="00005F1E"/>
    <w:multiLevelType w:val="hybridMultilevel"/>
    <w:tmpl w:val="00002833"/>
    <w:lvl w:ilvl="0" w:tplc="00007874">
      <w:start w:val="1"/>
      <w:numFmt w:val="decimal"/>
      <w:lvlText w:val="1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2">
    <w:nsid w:val="00005F49"/>
    <w:multiLevelType w:val="hybridMultilevel"/>
    <w:tmpl w:val="9B7693E4"/>
    <w:lvl w:ilvl="0" w:tplc="0CC44162">
      <w:start w:val="1"/>
      <w:numFmt w:val="decimal"/>
      <w:lvlText w:val="3.%1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>
      <w:numFmt w:val="decimal"/>
      <w:lvlText w:val=""/>
      <w:lvlJc w:val="left"/>
      <w:pPr>
        <w:ind w:left="27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27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27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27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27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27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27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270" w:firstLine="0"/>
      </w:pPr>
      <w:rPr>
        <w:rFonts w:cs="Times New Roman"/>
      </w:rPr>
    </w:lvl>
  </w:abstractNum>
  <w:abstractNum w:abstractNumId="33">
    <w:nsid w:val="00006172"/>
    <w:multiLevelType w:val="hybridMultilevel"/>
    <w:tmpl w:val="00006B72"/>
    <w:lvl w:ilvl="0" w:tplc="000032E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4">
    <w:nsid w:val="00006BCB"/>
    <w:multiLevelType w:val="hybridMultilevel"/>
    <w:tmpl w:val="00000FC9"/>
    <w:lvl w:ilvl="0" w:tplc="00000E1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5">
    <w:nsid w:val="00006C69"/>
    <w:multiLevelType w:val="hybridMultilevel"/>
    <w:tmpl w:val="0000288F"/>
    <w:lvl w:ilvl="0" w:tplc="00003A6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6">
    <w:nsid w:val="00007049"/>
    <w:multiLevelType w:val="hybridMultilevel"/>
    <w:tmpl w:val="0000692C"/>
    <w:lvl w:ilvl="0" w:tplc="00004A80">
      <w:start w:val="4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7">
    <w:nsid w:val="00007983"/>
    <w:multiLevelType w:val="hybridMultilevel"/>
    <w:tmpl w:val="000075EF"/>
    <w:lvl w:ilvl="0" w:tplc="0000465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8">
    <w:nsid w:val="00007BB9"/>
    <w:multiLevelType w:val="hybridMultilevel"/>
    <w:tmpl w:val="00005772"/>
    <w:lvl w:ilvl="0" w:tplc="0000139D">
      <w:start w:val="2"/>
      <w:numFmt w:val="lowerRoman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9">
    <w:nsid w:val="00007F4F"/>
    <w:multiLevelType w:val="hybridMultilevel"/>
    <w:tmpl w:val="0000494A"/>
    <w:lvl w:ilvl="0" w:tplc="00000677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0">
    <w:nsid w:val="07822EFA"/>
    <w:multiLevelType w:val="hybridMultilevel"/>
    <w:tmpl w:val="7EA28850"/>
    <w:lvl w:ilvl="0" w:tplc="40090013">
      <w:start w:val="1"/>
      <w:numFmt w:val="upperRoman"/>
      <w:lvlText w:val="%1."/>
      <w:lvlJc w:val="right"/>
      <w:pPr>
        <w:ind w:left="21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0B1B4E5E"/>
    <w:multiLevelType w:val="hybridMultilevel"/>
    <w:tmpl w:val="A59E23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0C8A4044"/>
    <w:multiLevelType w:val="hybridMultilevel"/>
    <w:tmpl w:val="63147630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1BA54799"/>
    <w:multiLevelType w:val="hybridMultilevel"/>
    <w:tmpl w:val="EF9499B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20EE70BE"/>
    <w:multiLevelType w:val="hybridMultilevel"/>
    <w:tmpl w:val="894A7F3E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2490B21"/>
    <w:multiLevelType w:val="hybridMultilevel"/>
    <w:tmpl w:val="4A7499AA"/>
    <w:lvl w:ilvl="0" w:tplc="40090013">
      <w:start w:val="1"/>
      <w:numFmt w:val="upperRoman"/>
      <w:lvlText w:val="%1."/>
      <w:lvlJc w:val="righ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6">
    <w:nsid w:val="271D419D"/>
    <w:multiLevelType w:val="hybridMultilevel"/>
    <w:tmpl w:val="C686B44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9991DE0"/>
    <w:multiLevelType w:val="hybridMultilevel"/>
    <w:tmpl w:val="813EA5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C06ACC"/>
    <w:multiLevelType w:val="hybridMultilevel"/>
    <w:tmpl w:val="41F2472C"/>
    <w:lvl w:ilvl="0" w:tplc="DE4A67A8">
      <w:start w:val="1"/>
      <w:numFmt w:val="upperRoman"/>
      <w:lvlText w:val="%1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>
    <w:nsid w:val="2CEE5E87"/>
    <w:multiLevelType w:val="multilevel"/>
    <w:tmpl w:val="5ACCB0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31096F7B"/>
    <w:multiLevelType w:val="multilevel"/>
    <w:tmpl w:val="341C7D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344C04A0"/>
    <w:multiLevelType w:val="hybridMultilevel"/>
    <w:tmpl w:val="492EC442"/>
    <w:lvl w:ilvl="0" w:tplc="40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52">
    <w:nsid w:val="34C35A69"/>
    <w:multiLevelType w:val="hybridMultilevel"/>
    <w:tmpl w:val="E696CF1E"/>
    <w:lvl w:ilvl="0" w:tplc="B6546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7D3522C"/>
    <w:multiLevelType w:val="hybridMultilevel"/>
    <w:tmpl w:val="5B3A3A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766CD9"/>
    <w:multiLevelType w:val="hybridMultilevel"/>
    <w:tmpl w:val="894A7F3E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20D24B2"/>
    <w:multiLevelType w:val="hybridMultilevel"/>
    <w:tmpl w:val="53B00A36"/>
    <w:lvl w:ilvl="0" w:tplc="40090013">
      <w:start w:val="1"/>
      <w:numFmt w:val="upperRoman"/>
      <w:lvlText w:val="%1."/>
      <w:lvlJc w:val="righ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56">
    <w:nsid w:val="4B705701"/>
    <w:multiLevelType w:val="hybridMultilevel"/>
    <w:tmpl w:val="FC920E48"/>
    <w:lvl w:ilvl="0" w:tplc="40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7">
    <w:nsid w:val="4E5C5D53"/>
    <w:multiLevelType w:val="hybridMultilevel"/>
    <w:tmpl w:val="B8F6566E"/>
    <w:lvl w:ilvl="0" w:tplc="854062A4">
      <w:start w:val="1"/>
      <w:numFmt w:val="lowerRoman"/>
      <w:lvlText w:val="%1."/>
      <w:lvlJc w:val="left"/>
      <w:pPr>
        <w:ind w:left="72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4" w:hanging="360"/>
      </w:pPr>
    </w:lvl>
    <w:lvl w:ilvl="2" w:tplc="4009001B" w:tentative="1">
      <w:start w:val="1"/>
      <w:numFmt w:val="lowerRoman"/>
      <w:lvlText w:val="%3."/>
      <w:lvlJc w:val="right"/>
      <w:pPr>
        <w:ind w:left="1804" w:hanging="180"/>
      </w:pPr>
    </w:lvl>
    <w:lvl w:ilvl="3" w:tplc="4009000F" w:tentative="1">
      <w:start w:val="1"/>
      <w:numFmt w:val="decimal"/>
      <w:lvlText w:val="%4."/>
      <w:lvlJc w:val="left"/>
      <w:pPr>
        <w:ind w:left="2524" w:hanging="360"/>
      </w:pPr>
    </w:lvl>
    <w:lvl w:ilvl="4" w:tplc="40090019" w:tentative="1">
      <w:start w:val="1"/>
      <w:numFmt w:val="lowerLetter"/>
      <w:lvlText w:val="%5."/>
      <w:lvlJc w:val="left"/>
      <w:pPr>
        <w:ind w:left="3244" w:hanging="360"/>
      </w:pPr>
    </w:lvl>
    <w:lvl w:ilvl="5" w:tplc="4009001B" w:tentative="1">
      <w:start w:val="1"/>
      <w:numFmt w:val="lowerRoman"/>
      <w:lvlText w:val="%6."/>
      <w:lvlJc w:val="right"/>
      <w:pPr>
        <w:ind w:left="3964" w:hanging="180"/>
      </w:pPr>
    </w:lvl>
    <w:lvl w:ilvl="6" w:tplc="4009000F" w:tentative="1">
      <w:start w:val="1"/>
      <w:numFmt w:val="decimal"/>
      <w:lvlText w:val="%7."/>
      <w:lvlJc w:val="left"/>
      <w:pPr>
        <w:ind w:left="4684" w:hanging="360"/>
      </w:pPr>
    </w:lvl>
    <w:lvl w:ilvl="7" w:tplc="40090019" w:tentative="1">
      <w:start w:val="1"/>
      <w:numFmt w:val="lowerLetter"/>
      <w:lvlText w:val="%8."/>
      <w:lvlJc w:val="left"/>
      <w:pPr>
        <w:ind w:left="5404" w:hanging="360"/>
      </w:pPr>
    </w:lvl>
    <w:lvl w:ilvl="8" w:tplc="40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8">
    <w:nsid w:val="56025EDA"/>
    <w:multiLevelType w:val="hybridMultilevel"/>
    <w:tmpl w:val="5888F64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65F522EF"/>
    <w:multiLevelType w:val="hybridMultilevel"/>
    <w:tmpl w:val="1700D27A"/>
    <w:lvl w:ilvl="0" w:tplc="40090013">
      <w:start w:val="1"/>
      <w:numFmt w:val="upperRoman"/>
      <w:lvlText w:val="%1."/>
      <w:lvlJc w:val="right"/>
      <w:pPr>
        <w:ind w:left="180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3">
      <w:start w:val="1"/>
      <w:numFmt w:val="upp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46F0D36"/>
    <w:multiLevelType w:val="hybridMultilevel"/>
    <w:tmpl w:val="894A7F3E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62E1A72"/>
    <w:multiLevelType w:val="hybridMultilevel"/>
    <w:tmpl w:val="5E0EDB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C52322"/>
    <w:multiLevelType w:val="hybridMultilevel"/>
    <w:tmpl w:val="FF4A627A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8"/>
  </w:num>
  <w:num w:numId="22">
    <w:abstractNumId w:val="2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  <w:lvlOverride w:ilvl="0">
      <w:startOverride w:val="7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5"/>
  </w:num>
  <w:num w:numId="29">
    <w:abstractNumId w:val="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9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9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53"/>
  </w:num>
  <w:num w:numId="42">
    <w:abstractNumId w:val="57"/>
  </w:num>
  <w:num w:numId="43">
    <w:abstractNumId w:val="56"/>
  </w:num>
  <w:num w:numId="44">
    <w:abstractNumId w:val="41"/>
  </w:num>
  <w:num w:numId="45">
    <w:abstractNumId w:val="48"/>
  </w:num>
  <w:num w:numId="46">
    <w:abstractNumId w:val="51"/>
  </w:num>
  <w:num w:numId="47">
    <w:abstractNumId w:val="43"/>
  </w:num>
  <w:num w:numId="48">
    <w:abstractNumId w:val="40"/>
  </w:num>
  <w:num w:numId="49">
    <w:abstractNumId w:val="59"/>
  </w:num>
  <w:num w:numId="50">
    <w:abstractNumId w:val="61"/>
  </w:num>
  <w:num w:numId="51">
    <w:abstractNumId w:val="47"/>
  </w:num>
  <w:num w:numId="52">
    <w:abstractNumId w:val="55"/>
  </w:num>
  <w:num w:numId="53">
    <w:abstractNumId w:val="49"/>
  </w:num>
  <w:num w:numId="54">
    <w:abstractNumId w:val="50"/>
  </w:num>
  <w:num w:numId="55">
    <w:abstractNumId w:val="58"/>
  </w:num>
  <w:num w:numId="56">
    <w:abstractNumId w:val="46"/>
  </w:num>
  <w:num w:numId="57">
    <w:abstractNumId w:val="52"/>
  </w:num>
  <w:num w:numId="58">
    <w:abstractNumId w:val="45"/>
  </w:num>
  <w:num w:numId="59">
    <w:abstractNumId w:val="62"/>
  </w:num>
  <w:num w:numId="60">
    <w:abstractNumId w:val="42"/>
  </w:num>
  <w:num w:numId="61">
    <w:abstractNumId w:val="54"/>
  </w:num>
  <w:num w:numId="62">
    <w:abstractNumId w:val="60"/>
  </w:num>
  <w:num w:numId="63">
    <w:abstractNumId w:val="44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962"/>
    <w:rsid w:val="00002198"/>
    <w:rsid w:val="00003A26"/>
    <w:rsid w:val="0001507B"/>
    <w:rsid w:val="00016890"/>
    <w:rsid w:val="00023DCC"/>
    <w:rsid w:val="00031154"/>
    <w:rsid w:val="00047061"/>
    <w:rsid w:val="00057DAB"/>
    <w:rsid w:val="00060B60"/>
    <w:rsid w:val="00063853"/>
    <w:rsid w:val="000720D4"/>
    <w:rsid w:val="000741C3"/>
    <w:rsid w:val="000774C8"/>
    <w:rsid w:val="0008207F"/>
    <w:rsid w:val="00086ED9"/>
    <w:rsid w:val="00091D7A"/>
    <w:rsid w:val="000A3A71"/>
    <w:rsid w:val="000A3CF3"/>
    <w:rsid w:val="000A4505"/>
    <w:rsid w:val="000B6D86"/>
    <w:rsid w:val="000B7AEF"/>
    <w:rsid w:val="000E0D53"/>
    <w:rsid w:val="000E24B3"/>
    <w:rsid w:val="000E2F15"/>
    <w:rsid w:val="000E33E0"/>
    <w:rsid w:val="000E47CA"/>
    <w:rsid w:val="00100C16"/>
    <w:rsid w:val="001072F2"/>
    <w:rsid w:val="00111DAE"/>
    <w:rsid w:val="001169AC"/>
    <w:rsid w:val="00116D4C"/>
    <w:rsid w:val="001233B7"/>
    <w:rsid w:val="00124F37"/>
    <w:rsid w:val="00126752"/>
    <w:rsid w:val="00141EE2"/>
    <w:rsid w:val="00150F05"/>
    <w:rsid w:val="00156A11"/>
    <w:rsid w:val="0017328C"/>
    <w:rsid w:val="00183292"/>
    <w:rsid w:val="00190B1D"/>
    <w:rsid w:val="00193601"/>
    <w:rsid w:val="001A5835"/>
    <w:rsid w:val="001C21D9"/>
    <w:rsid w:val="001C3E10"/>
    <w:rsid w:val="001D5F0D"/>
    <w:rsid w:val="001E0921"/>
    <w:rsid w:val="001E502B"/>
    <w:rsid w:val="001E6648"/>
    <w:rsid w:val="001F2C6D"/>
    <w:rsid w:val="001F4C34"/>
    <w:rsid w:val="00202B2C"/>
    <w:rsid w:val="00215E28"/>
    <w:rsid w:val="00223C0C"/>
    <w:rsid w:val="002272DE"/>
    <w:rsid w:val="00236109"/>
    <w:rsid w:val="00240BC4"/>
    <w:rsid w:val="0024145B"/>
    <w:rsid w:val="0024774F"/>
    <w:rsid w:val="00247CEC"/>
    <w:rsid w:val="00252E67"/>
    <w:rsid w:val="0026426E"/>
    <w:rsid w:val="00265687"/>
    <w:rsid w:val="00267F08"/>
    <w:rsid w:val="00275C9B"/>
    <w:rsid w:val="002A31A3"/>
    <w:rsid w:val="002A49B8"/>
    <w:rsid w:val="002A6852"/>
    <w:rsid w:val="002B4DCD"/>
    <w:rsid w:val="002B53E8"/>
    <w:rsid w:val="002B66B5"/>
    <w:rsid w:val="002C1A32"/>
    <w:rsid w:val="002C4137"/>
    <w:rsid w:val="002F033A"/>
    <w:rsid w:val="002F3F96"/>
    <w:rsid w:val="00302C88"/>
    <w:rsid w:val="003127BC"/>
    <w:rsid w:val="00323536"/>
    <w:rsid w:val="003260F4"/>
    <w:rsid w:val="00330E97"/>
    <w:rsid w:val="00334BA5"/>
    <w:rsid w:val="00341AD4"/>
    <w:rsid w:val="0034253A"/>
    <w:rsid w:val="0034777E"/>
    <w:rsid w:val="003504A8"/>
    <w:rsid w:val="00354CF0"/>
    <w:rsid w:val="0036539E"/>
    <w:rsid w:val="00377933"/>
    <w:rsid w:val="003811EF"/>
    <w:rsid w:val="0039138D"/>
    <w:rsid w:val="00397BD4"/>
    <w:rsid w:val="003A2109"/>
    <w:rsid w:val="003A4D2C"/>
    <w:rsid w:val="003A5D0B"/>
    <w:rsid w:val="003B351B"/>
    <w:rsid w:val="003B376A"/>
    <w:rsid w:val="003C133E"/>
    <w:rsid w:val="003C2C27"/>
    <w:rsid w:val="003D2C7F"/>
    <w:rsid w:val="003D3041"/>
    <w:rsid w:val="003D6220"/>
    <w:rsid w:val="003E306A"/>
    <w:rsid w:val="003F323F"/>
    <w:rsid w:val="003F49BB"/>
    <w:rsid w:val="003F49FE"/>
    <w:rsid w:val="003F77C9"/>
    <w:rsid w:val="004036E0"/>
    <w:rsid w:val="00411E63"/>
    <w:rsid w:val="0042030A"/>
    <w:rsid w:val="00423213"/>
    <w:rsid w:val="00423BE5"/>
    <w:rsid w:val="00424F1B"/>
    <w:rsid w:val="00426833"/>
    <w:rsid w:val="00434EB4"/>
    <w:rsid w:val="004351A0"/>
    <w:rsid w:val="00440BAB"/>
    <w:rsid w:val="00441954"/>
    <w:rsid w:val="00443962"/>
    <w:rsid w:val="00444A46"/>
    <w:rsid w:val="0044627E"/>
    <w:rsid w:val="00455EC9"/>
    <w:rsid w:val="00457800"/>
    <w:rsid w:val="00465891"/>
    <w:rsid w:val="00480191"/>
    <w:rsid w:val="00493574"/>
    <w:rsid w:val="004A2AF2"/>
    <w:rsid w:val="004A3019"/>
    <w:rsid w:val="004A587F"/>
    <w:rsid w:val="004A6938"/>
    <w:rsid w:val="004A7DB9"/>
    <w:rsid w:val="004B44C4"/>
    <w:rsid w:val="004E7461"/>
    <w:rsid w:val="004F2457"/>
    <w:rsid w:val="004F4B3A"/>
    <w:rsid w:val="004F52DC"/>
    <w:rsid w:val="0051441F"/>
    <w:rsid w:val="00514897"/>
    <w:rsid w:val="00527CBA"/>
    <w:rsid w:val="005308FB"/>
    <w:rsid w:val="00534606"/>
    <w:rsid w:val="0054219E"/>
    <w:rsid w:val="0056725A"/>
    <w:rsid w:val="00572972"/>
    <w:rsid w:val="005731AB"/>
    <w:rsid w:val="0057421F"/>
    <w:rsid w:val="005762EF"/>
    <w:rsid w:val="00581CDE"/>
    <w:rsid w:val="00595866"/>
    <w:rsid w:val="005A2F03"/>
    <w:rsid w:val="005B04B4"/>
    <w:rsid w:val="005B091C"/>
    <w:rsid w:val="005B1A62"/>
    <w:rsid w:val="005C294F"/>
    <w:rsid w:val="005C315D"/>
    <w:rsid w:val="005D0A5B"/>
    <w:rsid w:val="005E6702"/>
    <w:rsid w:val="005E6E19"/>
    <w:rsid w:val="005F126B"/>
    <w:rsid w:val="005F3146"/>
    <w:rsid w:val="00607E82"/>
    <w:rsid w:val="00614245"/>
    <w:rsid w:val="006145A3"/>
    <w:rsid w:val="00626632"/>
    <w:rsid w:val="00640957"/>
    <w:rsid w:val="00643DBF"/>
    <w:rsid w:val="00645EEE"/>
    <w:rsid w:val="00656CAA"/>
    <w:rsid w:val="00662DC4"/>
    <w:rsid w:val="006727DF"/>
    <w:rsid w:val="00674847"/>
    <w:rsid w:val="00677FD0"/>
    <w:rsid w:val="00682625"/>
    <w:rsid w:val="00690F8F"/>
    <w:rsid w:val="006B672A"/>
    <w:rsid w:val="006B717F"/>
    <w:rsid w:val="006C08E9"/>
    <w:rsid w:val="006C4431"/>
    <w:rsid w:val="006C4CBA"/>
    <w:rsid w:val="006C5063"/>
    <w:rsid w:val="006C647F"/>
    <w:rsid w:val="006D0561"/>
    <w:rsid w:val="006F30BD"/>
    <w:rsid w:val="00711A3C"/>
    <w:rsid w:val="0071338B"/>
    <w:rsid w:val="00720C64"/>
    <w:rsid w:val="00725CD1"/>
    <w:rsid w:val="007313EC"/>
    <w:rsid w:val="007609B6"/>
    <w:rsid w:val="00771C15"/>
    <w:rsid w:val="007744ED"/>
    <w:rsid w:val="00775FBA"/>
    <w:rsid w:val="00781C35"/>
    <w:rsid w:val="00783AB6"/>
    <w:rsid w:val="00793D50"/>
    <w:rsid w:val="007960BE"/>
    <w:rsid w:val="007C09E2"/>
    <w:rsid w:val="007C313E"/>
    <w:rsid w:val="007D1485"/>
    <w:rsid w:val="007F0DE0"/>
    <w:rsid w:val="007F3F0D"/>
    <w:rsid w:val="007F54AC"/>
    <w:rsid w:val="007F5DC3"/>
    <w:rsid w:val="0080063D"/>
    <w:rsid w:val="00802C14"/>
    <w:rsid w:val="008051BE"/>
    <w:rsid w:val="00814A3B"/>
    <w:rsid w:val="00816F16"/>
    <w:rsid w:val="00821041"/>
    <w:rsid w:val="008276CD"/>
    <w:rsid w:val="008379AD"/>
    <w:rsid w:val="00844DFA"/>
    <w:rsid w:val="00846D34"/>
    <w:rsid w:val="00856BAD"/>
    <w:rsid w:val="00860254"/>
    <w:rsid w:val="00864537"/>
    <w:rsid w:val="008767A0"/>
    <w:rsid w:val="00883D9C"/>
    <w:rsid w:val="008A6794"/>
    <w:rsid w:val="008B4EAA"/>
    <w:rsid w:val="008B5741"/>
    <w:rsid w:val="008C2F5D"/>
    <w:rsid w:val="008C42D7"/>
    <w:rsid w:val="008D12BF"/>
    <w:rsid w:val="008D39AD"/>
    <w:rsid w:val="008E45C9"/>
    <w:rsid w:val="008E79A0"/>
    <w:rsid w:val="008F5DB9"/>
    <w:rsid w:val="00900D0D"/>
    <w:rsid w:val="00901EB2"/>
    <w:rsid w:val="00902B6B"/>
    <w:rsid w:val="009047A3"/>
    <w:rsid w:val="0091165C"/>
    <w:rsid w:val="00916499"/>
    <w:rsid w:val="0092053E"/>
    <w:rsid w:val="00935681"/>
    <w:rsid w:val="00951A8E"/>
    <w:rsid w:val="00964306"/>
    <w:rsid w:val="009666BC"/>
    <w:rsid w:val="00977422"/>
    <w:rsid w:val="009807B7"/>
    <w:rsid w:val="00981073"/>
    <w:rsid w:val="00981BAB"/>
    <w:rsid w:val="009861BE"/>
    <w:rsid w:val="009876A0"/>
    <w:rsid w:val="009908A1"/>
    <w:rsid w:val="009942B1"/>
    <w:rsid w:val="00997342"/>
    <w:rsid w:val="009C161C"/>
    <w:rsid w:val="009C5BA1"/>
    <w:rsid w:val="009C60CA"/>
    <w:rsid w:val="009D47CD"/>
    <w:rsid w:val="009E026A"/>
    <w:rsid w:val="009E414C"/>
    <w:rsid w:val="009F0966"/>
    <w:rsid w:val="009F16D2"/>
    <w:rsid w:val="009F18C6"/>
    <w:rsid w:val="009F40D3"/>
    <w:rsid w:val="009F4F92"/>
    <w:rsid w:val="009F5BAE"/>
    <w:rsid w:val="00A033F2"/>
    <w:rsid w:val="00A11580"/>
    <w:rsid w:val="00A14B33"/>
    <w:rsid w:val="00A14C5E"/>
    <w:rsid w:val="00A164EC"/>
    <w:rsid w:val="00A25218"/>
    <w:rsid w:val="00A26A82"/>
    <w:rsid w:val="00A367A6"/>
    <w:rsid w:val="00A434BD"/>
    <w:rsid w:val="00A470C1"/>
    <w:rsid w:val="00A476D1"/>
    <w:rsid w:val="00A516CF"/>
    <w:rsid w:val="00A520CA"/>
    <w:rsid w:val="00A67C27"/>
    <w:rsid w:val="00A705C4"/>
    <w:rsid w:val="00A74D3D"/>
    <w:rsid w:val="00A839AE"/>
    <w:rsid w:val="00A840A3"/>
    <w:rsid w:val="00A91076"/>
    <w:rsid w:val="00A9301F"/>
    <w:rsid w:val="00A97176"/>
    <w:rsid w:val="00AA0893"/>
    <w:rsid w:val="00AA1268"/>
    <w:rsid w:val="00AA18B8"/>
    <w:rsid w:val="00AA2EEE"/>
    <w:rsid w:val="00AA5B93"/>
    <w:rsid w:val="00AB1016"/>
    <w:rsid w:val="00AB272B"/>
    <w:rsid w:val="00AB3566"/>
    <w:rsid w:val="00AB4F8F"/>
    <w:rsid w:val="00AB505C"/>
    <w:rsid w:val="00AB7707"/>
    <w:rsid w:val="00AC059C"/>
    <w:rsid w:val="00AC2C99"/>
    <w:rsid w:val="00AD664B"/>
    <w:rsid w:val="00AE2FD7"/>
    <w:rsid w:val="00AF2C7E"/>
    <w:rsid w:val="00AF66CF"/>
    <w:rsid w:val="00B0031F"/>
    <w:rsid w:val="00B039A2"/>
    <w:rsid w:val="00B119D0"/>
    <w:rsid w:val="00B307B8"/>
    <w:rsid w:val="00B36A52"/>
    <w:rsid w:val="00B377B8"/>
    <w:rsid w:val="00B43A44"/>
    <w:rsid w:val="00B44763"/>
    <w:rsid w:val="00B454A3"/>
    <w:rsid w:val="00B46871"/>
    <w:rsid w:val="00B53F15"/>
    <w:rsid w:val="00B563BF"/>
    <w:rsid w:val="00B56801"/>
    <w:rsid w:val="00B57FBB"/>
    <w:rsid w:val="00B70C33"/>
    <w:rsid w:val="00B74D91"/>
    <w:rsid w:val="00B948F5"/>
    <w:rsid w:val="00B9508B"/>
    <w:rsid w:val="00BA2424"/>
    <w:rsid w:val="00BA387D"/>
    <w:rsid w:val="00BC01D2"/>
    <w:rsid w:val="00BD351C"/>
    <w:rsid w:val="00BD5162"/>
    <w:rsid w:val="00BD6102"/>
    <w:rsid w:val="00BD67A6"/>
    <w:rsid w:val="00BE239F"/>
    <w:rsid w:val="00BF40A6"/>
    <w:rsid w:val="00C02866"/>
    <w:rsid w:val="00C028EE"/>
    <w:rsid w:val="00C0372B"/>
    <w:rsid w:val="00C072A2"/>
    <w:rsid w:val="00C21590"/>
    <w:rsid w:val="00C3079F"/>
    <w:rsid w:val="00C42408"/>
    <w:rsid w:val="00C436EF"/>
    <w:rsid w:val="00C77970"/>
    <w:rsid w:val="00C96C7F"/>
    <w:rsid w:val="00CA15B0"/>
    <w:rsid w:val="00CA19DC"/>
    <w:rsid w:val="00CA2D42"/>
    <w:rsid w:val="00CA4C14"/>
    <w:rsid w:val="00CB1106"/>
    <w:rsid w:val="00CB4C3F"/>
    <w:rsid w:val="00CB5F4F"/>
    <w:rsid w:val="00CC1CF8"/>
    <w:rsid w:val="00CD4283"/>
    <w:rsid w:val="00CD78F5"/>
    <w:rsid w:val="00CD7B8D"/>
    <w:rsid w:val="00CE3D3B"/>
    <w:rsid w:val="00CF082F"/>
    <w:rsid w:val="00CF50D4"/>
    <w:rsid w:val="00D0535B"/>
    <w:rsid w:val="00D25151"/>
    <w:rsid w:val="00D35A08"/>
    <w:rsid w:val="00D371AD"/>
    <w:rsid w:val="00D447F9"/>
    <w:rsid w:val="00D47CE8"/>
    <w:rsid w:val="00D51438"/>
    <w:rsid w:val="00D53D0D"/>
    <w:rsid w:val="00D603BB"/>
    <w:rsid w:val="00D61376"/>
    <w:rsid w:val="00D6374E"/>
    <w:rsid w:val="00D64102"/>
    <w:rsid w:val="00D665BB"/>
    <w:rsid w:val="00D71513"/>
    <w:rsid w:val="00D92F33"/>
    <w:rsid w:val="00D973E4"/>
    <w:rsid w:val="00DA37EE"/>
    <w:rsid w:val="00DA442D"/>
    <w:rsid w:val="00DB1CF3"/>
    <w:rsid w:val="00DC5559"/>
    <w:rsid w:val="00DC5E5A"/>
    <w:rsid w:val="00DC6DC7"/>
    <w:rsid w:val="00DD0798"/>
    <w:rsid w:val="00DE0F98"/>
    <w:rsid w:val="00DE59EF"/>
    <w:rsid w:val="00DE678A"/>
    <w:rsid w:val="00DF241D"/>
    <w:rsid w:val="00DF3BF0"/>
    <w:rsid w:val="00DF4BDC"/>
    <w:rsid w:val="00DF7DA6"/>
    <w:rsid w:val="00E0170C"/>
    <w:rsid w:val="00E053CE"/>
    <w:rsid w:val="00E05920"/>
    <w:rsid w:val="00E060BC"/>
    <w:rsid w:val="00E11F33"/>
    <w:rsid w:val="00E159AD"/>
    <w:rsid w:val="00E235BD"/>
    <w:rsid w:val="00E23F4A"/>
    <w:rsid w:val="00E32D0B"/>
    <w:rsid w:val="00E41F45"/>
    <w:rsid w:val="00E429DF"/>
    <w:rsid w:val="00E4422D"/>
    <w:rsid w:val="00E549D1"/>
    <w:rsid w:val="00E555D2"/>
    <w:rsid w:val="00E5565B"/>
    <w:rsid w:val="00E61D6C"/>
    <w:rsid w:val="00E61E7A"/>
    <w:rsid w:val="00E620C6"/>
    <w:rsid w:val="00E7114F"/>
    <w:rsid w:val="00E73A3E"/>
    <w:rsid w:val="00E86CBD"/>
    <w:rsid w:val="00E97572"/>
    <w:rsid w:val="00EA1065"/>
    <w:rsid w:val="00EB71E0"/>
    <w:rsid w:val="00EC0350"/>
    <w:rsid w:val="00EC27FA"/>
    <w:rsid w:val="00ED3C73"/>
    <w:rsid w:val="00EE2BAF"/>
    <w:rsid w:val="00EF4C33"/>
    <w:rsid w:val="00F0351E"/>
    <w:rsid w:val="00F03BD6"/>
    <w:rsid w:val="00F17951"/>
    <w:rsid w:val="00F22CBC"/>
    <w:rsid w:val="00F358F9"/>
    <w:rsid w:val="00F36CBD"/>
    <w:rsid w:val="00F401B3"/>
    <w:rsid w:val="00F403EF"/>
    <w:rsid w:val="00F66BDD"/>
    <w:rsid w:val="00F748A4"/>
    <w:rsid w:val="00F83108"/>
    <w:rsid w:val="00F87C59"/>
    <w:rsid w:val="00F937EF"/>
    <w:rsid w:val="00FA4DE4"/>
    <w:rsid w:val="00FA75F8"/>
    <w:rsid w:val="00FB4E8E"/>
    <w:rsid w:val="00FB7B36"/>
    <w:rsid w:val="00FC315D"/>
    <w:rsid w:val="00FC3641"/>
    <w:rsid w:val="00FC5BEC"/>
    <w:rsid w:val="00FF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962"/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TOC style,lp1,Bullet OSM,Proposal Bullet List,Figure_name,Bullet- First level,List Paragraph11,List Paragraph Char Char,Bullets,SGLText List Paragraph,List Paragraph1,3,POCG Table Text,Bulet Para,Bullet 1,b1,new"/>
    <w:basedOn w:val="Normal"/>
    <w:link w:val="ListParagraphChar"/>
    <w:uiPriority w:val="34"/>
    <w:qFormat/>
    <w:rsid w:val="00091D7A"/>
    <w:pPr>
      <w:ind w:left="720"/>
      <w:contextualSpacing/>
    </w:pPr>
    <w:rPr>
      <w:rFonts w:cs="Mangal"/>
    </w:rPr>
  </w:style>
  <w:style w:type="table" w:styleId="TableGrid">
    <w:name w:val="Table Grid"/>
    <w:basedOn w:val="TableNormal"/>
    <w:uiPriority w:val="59"/>
    <w:rsid w:val="00F22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0B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F082F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082F"/>
    <w:rPr>
      <w:rFonts w:eastAsiaTheme="minorEastAsia" w:cs="Mangal"/>
      <w:szCs w:val="20"/>
      <w:lang w:eastAsia="en-I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CF082F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082F"/>
    <w:rPr>
      <w:rFonts w:eastAsiaTheme="minorEastAsia" w:cs="Mangal"/>
      <w:szCs w:val="20"/>
      <w:lang w:eastAsia="en-IN" w:bidi="hi-IN"/>
    </w:rPr>
  </w:style>
  <w:style w:type="character" w:customStyle="1" w:styleId="ListParagraphChar">
    <w:name w:val="List Paragraph Char"/>
    <w:aliases w:val="Citation List Char,Resume Title Char,TOC style Char,lp1 Char,Bullet OSM Char,Proposal Bullet List Char,Figure_name Char,Bullet- First level Char,List Paragraph11 Char,List Paragraph Char Char Char,Bullets Char,List Paragraph1 Char"/>
    <w:link w:val="ListParagraph"/>
    <w:uiPriority w:val="34"/>
    <w:qFormat/>
    <w:locked/>
    <w:rsid w:val="003F49BB"/>
    <w:rPr>
      <w:rFonts w:eastAsiaTheme="minorEastAsia" w:cs="Mangal"/>
      <w:szCs w:val="20"/>
      <w:lang w:eastAsia="en-IN" w:bidi="hi-IN"/>
    </w:rPr>
  </w:style>
  <w:style w:type="paragraph" w:styleId="NoSpacing">
    <w:name w:val="No Spacing"/>
    <w:uiPriority w:val="1"/>
    <w:qFormat/>
    <w:rsid w:val="003F49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1557-CC29-48DB-8321-4B21D642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dit1142</dc:creator>
  <cp:lastModifiedBy>dit1100</cp:lastModifiedBy>
  <cp:revision>7</cp:revision>
  <dcterms:created xsi:type="dcterms:W3CDTF">2020-12-08T11:53:00Z</dcterms:created>
  <dcterms:modified xsi:type="dcterms:W3CDTF">2020-12-08T12:12:00Z</dcterms:modified>
</cp:coreProperties>
</file>